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83" w:rsidRPr="00A86905" w:rsidRDefault="00812983" w:rsidP="00812983">
      <w:pPr>
        <w:pStyle w:val="Odsekzoznamu"/>
        <w:numPr>
          <w:ilvl w:val="0"/>
          <w:numId w:val="2"/>
        </w:numPr>
        <w:spacing w:after="0"/>
        <w:rPr>
          <w:b/>
          <w:sz w:val="20"/>
          <w:szCs w:val="20"/>
        </w:rPr>
      </w:pPr>
      <w:r w:rsidRPr="00A86905">
        <w:rPr>
          <w:b/>
          <w:sz w:val="20"/>
          <w:szCs w:val="20"/>
        </w:rPr>
        <w:t>Bibliografický zápis,  presná citácia,  parafráza, charakteristika náučného štýlu</w:t>
      </w:r>
    </w:p>
    <w:p w:rsidR="00812983" w:rsidRDefault="00812983" w:rsidP="00812983">
      <w:pPr>
        <w:pStyle w:val="Odsekzoznamu"/>
        <w:spacing w:after="0"/>
        <w:rPr>
          <w:b/>
          <w:i/>
          <w:sz w:val="20"/>
          <w:szCs w:val="20"/>
        </w:rPr>
      </w:pPr>
      <w:r>
        <w:rPr>
          <w:b/>
          <w:i/>
          <w:sz w:val="20"/>
          <w:szCs w:val="20"/>
        </w:rPr>
        <w:t xml:space="preserve">        </w:t>
      </w:r>
      <w:r w:rsidRPr="00A86905">
        <w:rPr>
          <w:b/>
          <w:i/>
          <w:sz w:val="20"/>
          <w:szCs w:val="20"/>
        </w:rPr>
        <w:t>Slovenská ľúbostná lyrika</w:t>
      </w:r>
    </w:p>
    <w:p w:rsidR="00A3240E" w:rsidRDefault="00A3240E" w:rsidP="00812983">
      <w:pPr>
        <w:pStyle w:val="Odsekzoznamu"/>
        <w:spacing w:after="0"/>
        <w:rPr>
          <w:b/>
          <w:i/>
          <w:sz w:val="20"/>
          <w:szCs w:val="20"/>
        </w:rPr>
      </w:pPr>
    </w:p>
    <w:p w:rsidR="00A3240E" w:rsidRPr="004E1B47" w:rsidRDefault="00A3240E" w:rsidP="00A3240E">
      <w:pPr>
        <w:spacing w:after="0"/>
        <w:ind w:left="360"/>
        <w:rPr>
          <w:lang w:val="cs-CZ"/>
        </w:rPr>
      </w:pPr>
      <w:r>
        <w:rPr>
          <w:b/>
          <w:bCs/>
        </w:rPr>
        <w:t>SEKUNDÁRNE SPRACOVANIE TEXTU</w:t>
      </w:r>
      <w:r>
        <w:t xml:space="preserve"> (</w:t>
      </w:r>
      <w:r w:rsidRPr="004E1B47">
        <w:t xml:space="preserve"> vytváranie textu o texte – </w:t>
      </w:r>
      <w:proofErr w:type="spellStart"/>
      <w:r w:rsidRPr="004E1B47">
        <w:t>metatextu</w:t>
      </w:r>
      <w:proofErr w:type="spellEnd"/>
      <w:r w:rsidRPr="004E1B47">
        <w:t xml:space="preserve"> </w:t>
      </w:r>
      <w:r>
        <w:t>)</w:t>
      </w:r>
      <w:r w:rsidRPr="004E1B47">
        <w:t xml:space="preserve"> </w:t>
      </w:r>
    </w:p>
    <w:p w:rsidR="00A3240E" w:rsidRPr="004E1B47" w:rsidRDefault="00A3240E" w:rsidP="00A3240E">
      <w:pPr>
        <w:numPr>
          <w:ilvl w:val="0"/>
          <w:numId w:val="6"/>
        </w:numPr>
        <w:spacing w:after="0"/>
        <w:rPr>
          <w:lang w:val="cs-CZ"/>
        </w:rPr>
      </w:pPr>
      <w:r w:rsidRPr="004E1B47">
        <w:rPr>
          <w:b/>
          <w:bCs/>
        </w:rPr>
        <w:t>Bibliografický zápis</w:t>
      </w:r>
      <w:r w:rsidRPr="004E1B47">
        <w:t xml:space="preserve"> : je záznam priezviska, iniciály mena autora, názvu diela, miesta vydania, vydavateľstva, roku vydania, prípadne počtu strán alebo strany, z ktorej sme použili informáciu , ISBN – medzinárodné normalizované číslovanie kníh. Obsah a formu upravuje Slovenská technická norma (STN). Príklad na bibliografický zápis:</w:t>
      </w:r>
    </w:p>
    <w:p w:rsidR="00A3240E" w:rsidRPr="00F30763" w:rsidRDefault="00A3240E" w:rsidP="00A3240E">
      <w:pPr>
        <w:numPr>
          <w:ilvl w:val="0"/>
          <w:numId w:val="6"/>
        </w:numPr>
        <w:spacing w:after="0"/>
        <w:rPr>
          <w:lang w:val="cs-CZ"/>
        </w:rPr>
      </w:pPr>
      <w:r>
        <w:t xml:space="preserve">SLANČOVÁ, D. </w:t>
      </w:r>
      <w:r w:rsidRPr="004E1B47">
        <w:t xml:space="preserve">Praktická štylistika. Prešov : </w:t>
      </w:r>
      <w:proofErr w:type="spellStart"/>
      <w:r w:rsidRPr="004E1B47">
        <w:t>Slovkontakt</w:t>
      </w:r>
      <w:proofErr w:type="spellEnd"/>
      <w:r w:rsidRPr="004E1B47">
        <w:t>, 1996. 125 s. ISBN 80 – 901417- 9</w:t>
      </w:r>
    </w:p>
    <w:p w:rsidR="00F30763" w:rsidRPr="00F30763" w:rsidRDefault="00F30763" w:rsidP="00F30763">
      <w:pPr>
        <w:numPr>
          <w:ilvl w:val="0"/>
          <w:numId w:val="6"/>
        </w:numPr>
        <w:spacing w:after="0"/>
        <w:rPr>
          <w:lang w:val="cs-CZ"/>
        </w:rPr>
      </w:pPr>
      <w:r w:rsidRPr="008631D9">
        <w:rPr>
          <w:b/>
          <w:bCs/>
          <w:sz w:val="24"/>
        </w:rPr>
        <w:t>Presná  citácia</w:t>
      </w:r>
      <w:r w:rsidRPr="008631D9">
        <w:rPr>
          <w:sz w:val="24"/>
        </w:rPr>
        <w:t xml:space="preserve"> </w:t>
      </w:r>
      <w:r w:rsidRPr="004E1B47">
        <w:t>-  presne (doslovne) uvedený</w:t>
      </w:r>
      <w:r>
        <w:t xml:space="preserve">, prevzatý </w:t>
      </w:r>
      <w:r w:rsidRPr="004E1B47">
        <w:t>cudzí text</w:t>
      </w:r>
      <w:r>
        <w:t>, musí sa označiť úvodzovkami.  Za text (v bibliografickom odkaze) sa uvádza  meno</w:t>
      </w:r>
      <w:r w:rsidRPr="004E1B47">
        <w:t xml:space="preserve"> autora, názvom diela, vydavateľstva, roku vydania a číslom strany, z ktorej citácia pochádza. Graficky sa odlišuje od ostatného textu, obyčajne použitím </w:t>
      </w:r>
      <w:r w:rsidRPr="008631D9">
        <w:rPr>
          <w:b/>
        </w:rPr>
        <w:t>úvodzoviek</w:t>
      </w:r>
      <w:r w:rsidRPr="004E1B47">
        <w:t>.</w:t>
      </w:r>
      <w:r>
        <w:t xml:space="preserve"> Využíva sa c </w:t>
      </w:r>
      <w:r w:rsidRPr="008631D9">
        <w:rPr>
          <w:b/>
        </w:rPr>
        <w:t>odbornom štýle.</w:t>
      </w:r>
    </w:p>
    <w:p w:rsidR="00F30763" w:rsidRPr="00F30763" w:rsidRDefault="00F30763" w:rsidP="00F30763">
      <w:pPr>
        <w:numPr>
          <w:ilvl w:val="0"/>
          <w:numId w:val="6"/>
        </w:numPr>
        <w:spacing w:after="0"/>
        <w:rPr>
          <w:lang w:val="cs-CZ"/>
        </w:rPr>
      </w:pPr>
      <w:r w:rsidRPr="008631D9">
        <w:rPr>
          <w:b/>
          <w:bCs/>
          <w:sz w:val="24"/>
        </w:rPr>
        <w:t>Voľná citácia</w:t>
      </w:r>
      <w:r w:rsidRPr="008631D9">
        <w:rPr>
          <w:sz w:val="24"/>
        </w:rPr>
        <w:t xml:space="preserve"> </w:t>
      </w:r>
      <w:r w:rsidRPr="004E1B47">
        <w:t>– využíva sa v rečníckych a publicistických textoch, pri ktorých sa nemusí uvádzať autor či dielo, z ktorého citovaný text pochádza.</w:t>
      </w:r>
      <w:r>
        <w:t xml:space="preserve"> Nedáva sa do úvodzoviek.</w:t>
      </w:r>
    </w:p>
    <w:p w:rsidR="00F30763" w:rsidRPr="004E1B47" w:rsidRDefault="00F30763" w:rsidP="00F30763">
      <w:pPr>
        <w:numPr>
          <w:ilvl w:val="0"/>
          <w:numId w:val="6"/>
        </w:numPr>
        <w:spacing w:after="0"/>
        <w:rPr>
          <w:lang w:val="cs-CZ"/>
        </w:rPr>
      </w:pPr>
      <w:r w:rsidRPr="008631D9">
        <w:rPr>
          <w:b/>
          <w:bCs/>
          <w:sz w:val="24"/>
        </w:rPr>
        <w:t>Parafráza</w:t>
      </w:r>
      <w:r w:rsidRPr="004E1B47">
        <w:t xml:space="preserve"> – je voľné prerozprávanie; voľné spracovanie</w:t>
      </w:r>
      <w:r>
        <w:t>, preštylizovanie cudzieho textu</w:t>
      </w:r>
      <w:r w:rsidRPr="004E1B47">
        <w:t>– vyjadrenie rovnakého deja, myšlienky alebo motívu iným spôsobom. Nevyskytuje sa v odbornom štýle.</w:t>
      </w:r>
      <w:r>
        <w:t xml:space="preserve"> Neuvádza sa v úvodzovkách.</w:t>
      </w:r>
    </w:p>
    <w:p w:rsidR="00F30763" w:rsidRPr="004E1B47" w:rsidRDefault="00F30763" w:rsidP="00F30763">
      <w:pPr>
        <w:spacing w:after="0"/>
        <w:rPr>
          <w:lang w:val="cs-CZ"/>
        </w:rPr>
      </w:pPr>
    </w:p>
    <w:p w:rsidR="00A3240E" w:rsidRDefault="00A3240E" w:rsidP="00812983">
      <w:pPr>
        <w:pStyle w:val="Odsekzoznamu"/>
        <w:spacing w:after="0"/>
        <w:rPr>
          <w:b/>
          <w:i/>
          <w:sz w:val="20"/>
          <w:szCs w:val="20"/>
        </w:rPr>
      </w:pPr>
    </w:p>
    <w:p w:rsidR="00A3240E" w:rsidRPr="00DB519F" w:rsidRDefault="00A3240E" w:rsidP="00A3240E">
      <w:pPr>
        <w:spacing w:after="0"/>
        <w:rPr>
          <w:b/>
        </w:rPr>
      </w:pPr>
      <w:r w:rsidRPr="00DB519F">
        <w:rPr>
          <w:b/>
        </w:rPr>
        <w:t>NÁUČNÝ  ŠTÝL ( objektívny štýl)</w:t>
      </w:r>
    </w:p>
    <w:p w:rsidR="00A3240E" w:rsidRDefault="00A3240E" w:rsidP="00A3240E">
      <w:pPr>
        <w:spacing w:after="0"/>
      </w:pPr>
      <w:r w:rsidRPr="00DB519F">
        <w:rPr>
          <w:u w:val="single"/>
        </w:rPr>
        <w:t>Komunikačná sféra:</w:t>
      </w:r>
      <w:r>
        <w:t xml:space="preserve"> pracovná ( škola, pracovisko), verejná ( médiá, konferencie...), záujmová</w:t>
      </w:r>
    </w:p>
    <w:p w:rsidR="00A3240E" w:rsidRDefault="00A3240E" w:rsidP="00A3240E">
      <w:pPr>
        <w:spacing w:after="0"/>
      </w:pPr>
      <w:r>
        <w:t xml:space="preserve"> ( spoločenské aktivity)</w:t>
      </w:r>
      <w:proofErr w:type="spellStart"/>
      <w:r w:rsidRPr="00DB519F">
        <w:rPr>
          <w:u w:val="single"/>
        </w:rPr>
        <w:t>Komunikanti</w:t>
      </w:r>
      <w:proofErr w:type="spellEnd"/>
      <w:r>
        <w:t>: odborník – odborník; odborník – verejnosť; učiteľ - žiak</w:t>
      </w:r>
    </w:p>
    <w:p w:rsidR="00A3240E" w:rsidRDefault="00A3240E" w:rsidP="00A3240E">
      <w:pPr>
        <w:spacing w:after="0"/>
      </w:pPr>
      <w:r w:rsidRPr="00DB519F">
        <w:rPr>
          <w:u w:val="single"/>
        </w:rPr>
        <w:t>Funkcia:</w:t>
      </w:r>
      <w:r>
        <w:t xml:space="preserve">  vysvetľovať, zverejňovať nové vedecké poznatky a sprostredkovať ich odbornej i neodbornej verejnosti; prezentovať názory a skúsenosti v oficiálnom styku ( na pracovisku, na úrovni odborných stretnutí, konferencií ap. Prostredníctvom odborných časopisov)</w:t>
      </w:r>
    </w:p>
    <w:p w:rsidR="00A3240E" w:rsidRDefault="00A3240E" w:rsidP="00A3240E">
      <w:pPr>
        <w:spacing w:after="0"/>
      </w:pPr>
      <w:r w:rsidRPr="00DB519F">
        <w:rPr>
          <w:u w:val="single"/>
        </w:rPr>
        <w:t>Znaky</w:t>
      </w:r>
      <w:r>
        <w:t xml:space="preserve">:  </w:t>
      </w:r>
      <w:r w:rsidRPr="00DB519F">
        <w:rPr>
          <w:b/>
        </w:rPr>
        <w:t>Verejnosť</w:t>
      </w:r>
      <w:r>
        <w:t xml:space="preserve"> – je to štýl verejnej vedeckej komunikácie ,využíva výhradne spisovné slová.</w:t>
      </w:r>
    </w:p>
    <w:p w:rsidR="00A3240E" w:rsidRPr="00567BA3" w:rsidRDefault="00A3240E" w:rsidP="00A3240E">
      <w:pPr>
        <w:spacing w:after="0"/>
        <w:rPr>
          <w:b/>
        </w:rPr>
      </w:pPr>
      <w:r w:rsidRPr="00106784">
        <w:rPr>
          <w:b/>
        </w:rPr>
        <w:t>Písomnosť</w:t>
      </w:r>
      <w:r>
        <w:rPr>
          <w:b/>
        </w:rPr>
        <w:t xml:space="preserve"> </w:t>
      </w:r>
      <w:r>
        <w:t xml:space="preserve">väčšina náučných textov má písomnú podobu, aj hovorenej podobe predchádza písomná príprava. </w:t>
      </w:r>
      <w:r w:rsidRPr="00106784">
        <w:rPr>
          <w:b/>
        </w:rPr>
        <w:t>Monologickosť</w:t>
      </w:r>
      <w:r>
        <w:rPr>
          <w:b/>
        </w:rPr>
        <w:t xml:space="preserve"> </w:t>
      </w:r>
      <w:r>
        <w:t>všetky útvary sú monologické, adresát nie je prítomný, ide o komunikáciu bez spätnej väzby – okrem referátu a diskusného príspevku, ktoré majú znaky rečníckeho štýlu.</w:t>
      </w:r>
    </w:p>
    <w:p w:rsidR="00A3240E" w:rsidRPr="008B5BF8" w:rsidRDefault="00A3240E" w:rsidP="00A3240E">
      <w:pPr>
        <w:pStyle w:val="Odsekzoznamu"/>
        <w:numPr>
          <w:ilvl w:val="0"/>
          <w:numId w:val="3"/>
        </w:numPr>
        <w:spacing w:after="0"/>
      </w:pPr>
      <w:r>
        <w:rPr>
          <w:b/>
        </w:rPr>
        <w:t>O</w:t>
      </w:r>
      <w:r w:rsidRPr="00106784">
        <w:rPr>
          <w:b/>
        </w:rPr>
        <w:t>dbornosť, presnosť</w:t>
      </w:r>
      <w:r>
        <w:rPr>
          <w:b/>
        </w:rPr>
        <w:t xml:space="preserve"> - </w:t>
      </w:r>
      <w:r>
        <w:t>texty náučného štýlu obsahujú odbornú terminológiu príslušného vedného odboru, prinášajú presné údaje</w:t>
      </w:r>
      <w:r>
        <w:rPr>
          <w:b/>
        </w:rPr>
        <w:t xml:space="preserve">; </w:t>
      </w:r>
      <w:r>
        <w:t>fakty bývajú podopreté citáciami iných odborníkov; autor textu je ako subjekt v pozadí, využíva autorský plurál – 1.os.množného čísla</w:t>
      </w:r>
      <w:r>
        <w:rPr>
          <w:b/>
        </w:rPr>
        <w:t xml:space="preserve"> . </w:t>
      </w:r>
      <w:r w:rsidRPr="00106784">
        <w:rPr>
          <w:b/>
        </w:rPr>
        <w:t>Pojmovosť</w:t>
      </w:r>
      <w:r>
        <w:rPr>
          <w:b/>
        </w:rPr>
        <w:t xml:space="preserve"> - </w:t>
      </w:r>
      <w:r>
        <w:t>odborné texty pracujú s termínmi a nocionálnymi slovami ( slová bez citového príznaku, neutrálne slová)</w:t>
      </w:r>
      <w:r>
        <w:rPr>
          <w:b/>
        </w:rPr>
        <w:t xml:space="preserve"> . </w:t>
      </w:r>
      <w:r>
        <w:t>údaje v číslach, tabuľky, schémy, grafy, prílohy; označovanie odsekov, kapitol číslicami, písmenami. Využíva údaje v číslach, tabuľky, schémy, grafy, prílohy; označovanie odsekov, kapitol číslicami, písmenami</w:t>
      </w:r>
    </w:p>
    <w:p w:rsidR="00A3240E" w:rsidRDefault="00A3240E" w:rsidP="00A3240E">
      <w:pPr>
        <w:spacing w:after="0"/>
      </w:pPr>
      <w:r>
        <w:t>Náročnosť obsahu a formy prispôsobuje dvom kategóriám prijímateľov:</w:t>
      </w:r>
    </w:p>
    <w:p w:rsidR="00A3240E" w:rsidRDefault="00A3240E" w:rsidP="00A3240E">
      <w:pPr>
        <w:pStyle w:val="Odsekzoznamu"/>
        <w:numPr>
          <w:ilvl w:val="0"/>
          <w:numId w:val="4"/>
        </w:numPr>
        <w:spacing w:after="0"/>
      </w:pPr>
      <w:proofErr w:type="spellStart"/>
      <w:r w:rsidRPr="008A6CC3">
        <w:rPr>
          <w:b/>
        </w:rPr>
        <w:t>vedecko</w:t>
      </w:r>
      <w:proofErr w:type="spellEnd"/>
      <w:r w:rsidRPr="008A6CC3">
        <w:rPr>
          <w:b/>
        </w:rPr>
        <w:t>- náučné jazykové prejavy</w:t>
      </w:r>
      <w:r w:rsidRPr="00A70A46">
        <w:t xml:space="preserve"> (</w:t>
      </w:r>
      <w:r>
        <w:t>sú určené vedcom, odborníkom)- ich cieľom je rozšíriť vedecký objav alebo vysvetliť odborný problém odbornému publiku; využívajú cudzie slová, termíny; oznamovacie vety, súvetia, typická je presnosť vyjadrovania,  vedecká citácia a argumentácia.</w:t>
      </w:r>
    </w:p>
    <w:p w:rsidR="00A3240E" w:rsidRDefault="00A3240E" w:rsidP="00A3240E">
      <w:pPr>
        <w:pStyle w:val="Odsekzoznamu"/>
        <w:numPr>
          <w:ilvl w:val="0"/>
          <w:numId w:val="4"/>
        </w:numPr>
        <w:spacing w:after="0"/>
      </w:pPr>
      <w:proofErr w:type="spellStart"/>
      <w:r w:rsidRPr="008A6CC3">
        <w:rPr>
          <w:b/>
        </w:rPr>
        <w:t>populárno</w:t>
      </w:r>
      <w:proofErr w:type="spellEnd"/>
      <w:r w:rsidRPr="008A6CC3">
        <w:rPr>
          <w:b/>
        </w:rPr>
        <w:t>- náučné jazykové prejavy</w:t>
      </w:r>
      <w:r>
        <w:t xml:space="preserve"> ( určené širšej verejnosti, žiakom, čitateľom odborných a populárno-vedeckých časopisov)- uplatňujú sa v nich publicistické alebo beletristické prvky; uprednostňujú sa domáce termíny, cudzojazyčné termíny bývajú vysvetlené, používajú sa </w:t>
      </w:r>
      <w:r>
        <w:lastRenderedPageBreak/>
        <w:t>názorné prirovnania a príklady, v texte sa nachádzajú aj opytovacie vety, subjektívne hodnotenie, presviedčanie, namiesto citácie sa viac parafrázuje.</w:t>
      </w:r>
    </w:p>
    <w:p w:rsidR="00A3240E" w:rsidRPr="008B5BF8" w:rsidRDefault="00A3240E" w:rsidP="00A3240E">
      <w:pPr>
        <w:pStyle w:val="Odsekzoznamu"/>
        <w:numPr>
          <w:ilvl w:val="0"/>
          <w:numId w:val="3"/>
        </w:numPr>
        <w:spacing w:after="0"/>
      </w:pPr>
      <w:r>
        <w:t>údaje v číslach, tabuľky, schémy, grafy, prílohy; označovanie odsekov, kapitol číslicami, písmenami</w:t>
      </w:r>
    </w:p>
    <w:p w:rsidR="00A3240E" w:rsidRPr="008A6CC3" w:rsidRDefault="00A3240E" w:rsidP="00A3240E">
      <w:pPr>
        <w:spacing w:after="0"/>
        <w:rPr>
          <w:u w:val="single"/>
        </w:rPr>
      </w:pPr>
      <w:r w:rsidRPr="008A6CC3">
        <w:rPr>
          <w:u w:val="single"/>
        </w:rPr>
        <w:t>ŽÁNRE NÁUČNÉHO  ŠTÝLU</w:t>
      </w:r>
    </w:p>
    <w:p w:rsidR="00A3240E" w:rsidRDefault="00A3240E" w:rsidP="00A3240E">
      <w:pPr>
        <w:pStyle w:val="Odsekzoznamu"/>
        <w:numPr>
          <w:ilvl w:val="0"/>
          <w:numId w:val="5"/>
        </w:numPr>
        <w:spacing w:after="0"/>
      </w:pPr>
      <w:r w:rsidRPr="008A6CC3">
        <w:rPr>
          <w:b/>
        </w:rPr>
        <w:t>Vedecko-náučné žánre</w:t>
      </w:r>
      <w:r>
        <w:t xml:space="preserve"> ( výkladové, prísne objektívne)</w:t>
      </w:r>
    </w:p>
    <w:p w:rsidR="00A3240E" w:rsidRDefault="00A3240E" w:rsidP="00A3240E">
      <w:pPr>
        <w:pStyle w:val="Odsekzoznamu"/>
        <w:numPr>
          <w:ilvl w:val="0"/>
          <w:numId w:val="3"/>
        </w:numPr>
        <w:spacing w:after="0"/>
      </w:pPr>
      <w:r>
        <w:t>Ich cieľom je spracovať objavené, rozšíriť, vysvetliť:</w:t>
      </w:r>
    </w:p>
    <w:p w:rsidR="00A3240E" w:rsidRDefault="00A3240E" w:rsidP="00A3240E">
      <w:pPr>
        <w:pStyle w:val="Odsekzoznamu"/>
        <w:spacing w:after="0"/>
        <w:rPr>
          <w:b/>
        </w:rPr>
      </w:pPr>
      <w:r>
        <w:rPr>
          <w:b/>
        </w:rPr>
        <w:t>d</w:t>
      </w:r>
      <w:r w:rsidRPr="008A6CC3">
        <w:rPr>
          <w:b/>
        </w:rPr>
        <w:t>izertácia, školský výklad, vedecká štúdia, vedecký referát, prednáška, vedecký článok, žiacke a študentské odborné práce</w:t>
      </w:r>
    </w:p>
    <w:p w:rsidR="00A3240E" w:rsidRDefault="00A3240E" w:rsidP="00A3240E">
      <w:pPr>
        <w:pStyle w:val="Odsekzoznamu"/>
        <w:numPr>
          <w:ilvl w:val="0"/>
          <w:numId w:val="5"/>
        </w:numPr>
      </w:pPr>
      <w:r w:rsidRPr="008A6CC3">
        <w:rPr>
          <w:b/>
        </w:rPr>
        <w:t>Populárno-náučné žánre</w:t>
      </w:r>
      <w:r>
        <w:t xml:space="preserve"> (výkladové a úvahové; subjektívnejšie)</w:t>
      </w:r>
    </w:p>
    <w:p w:rsidR="00A3240E" w:rsidRDefault="00A3240E" w:rsidP="00A3240E">
      <w:pPr>
        <w:pStyle w:val="Odsekzoznamu"/>
        <w:numPr>
          <w:ilvl w:val="0"/>
          <w:numId w:val="3"/>
        </w:numPr>
      </w:pPr>
      <w:r>
        <w:t>Ich cieľom je rozšíriť objavené medzi neodbornú verejnosť:</w:t>
      </w:r>
    </w:p>
    <w:p w:rsidR="00A3240E" w:rsidRDefault="00A3240E" w:rsidP="00A3240E">
      <w:pPr>
        <w:pStyle w:val="Odsekzoznamu"/>
        <w:rPr>
          <w:b/>
        </w:rPr>
      </w:pPr>
      <w:r>
        <w:rPr>
          <w:b/>
        </w:rPr>
        <w:t>p</w:t>
      </w:r>
      <w:r w:rsidRPr="00265056">
        <w:rPr>
          <w:b/>
        </w:rPr>
        <w:t>opulárno-náučný článok, populárno-náučná prednáška, recenzia</w:t>
      </w:r>
      <w:r>
        <w:rPr>
          <w:b/>
        </w:rPr>
        <w:t xml:space="preserve">. </w:t>
      </w:r>
    </w:p>
    <w:p w:rsidR="00A3240E" w:rsidRPr="00567BA3" w:rsidRDefault="00A3240E" w:rsidP="00A3240E">
      <w:pPr>
        <w:pStyle w:val="Odsekzoznamu"/>
        <w:rPr>
          <w:b/>
        </w:rPr>
      </w:pPr>
      <w:r>
        <w:t xml:space="preserve">Osobitným žánrom je </w:t>
      </w:r>
      <w:r w:rsidRPr="00567BA3">
        <w:rPr>
          <w:b/>
        </w:rPr>
        <w:t>esej</w:t>
      </w:r>
      <w:r>
        <w:t>, ktorá stojí na rozhraní medzi náučným a umeleckým štýlom, medzi úvahou a výkladom.</w:t>
      </w:r>
    </w:p>
    <w:p w:rsidR="00B76E1B" w:rsidRDefault="00B76E1B" w:rsidP="00B76E1B">
      <w:pPr>
        <w:rPr>
          <w:rFonts w:ascii="Arial" w:hAnsi="Arial" w:cs="Arial"/>
          <w:color w:val="000000"/>
          <w:sz w:val="18"/>
          <w:szCs w:val="18"/>
        </w:rPr>
      </w:pPr>
      <w:r w:rsidRPr="00410E95">
        <w:rPr>
          <w:rFonts w:ascii="Arial" w:hAnsi="Arial" w:cs="Arial"/>
          <w:b/>
          <w:color w:val="000000"/>
          <w:sz w:val="20"/>
          <w:szCs w:val="20"/>
        </w:rPr>
        <w:t>Lyrika</w:t>
      </w:r>
      <w:r>
        <w:rPr>
          <w:rFonts w:ascii="Arial" w:hAnsi="Arial" w:cs="Arial"/>
          <w:color w:val="000000"/>
          <w:sz w:val="18"/>
          <w:szCs w:val="18"/>
        </w:rPr>
        <w:t xml:space="preserve"> </w:t>
      </w:r>
    </w:p>
    <w:p w:rsidR="00B76E1B" w:rsidRPr="00410E95" w:rsidRDefault="00B76E1B" w:rsidP="00B76E1B">
      <w:pPr>
        <w:rPr>
          <w:rFonts w:ascii="Arial" w:hAnsi="Arial" w:cs="Arial"/>
          <w:color w:val="000000"/>
          <w:sz w:val="16"/>
          <w:szCs w:val="16"/>
        </w:rPr>
      </w:pPr>
      <w:r w:rsidRPr="00410E95">
        <w:rPr>
          <w:rFonts w:ascii="Arial" w:hAnsi="Arial" w:cs="Arial"/>
          <w:color w:val="000000"/>
          <w:sz w:val="16"/>
          <w:szCs w:val="16"/>
        </w:rPr>
        <w:t>(grécky lyrika mele – lýr</w:t>
      </w:r>
      <w:r>
        <w:rPr>
          <w:rFonts w:ascii="Arial" w:hAnsi="Arial" w:cs="Arial"/>
          <w:color w:val="000000"/>
          <w:sz w:val="16"/>
          <w:szCs w:val="16"/>
        </w:rPr>
        <w:t>ou sprevádzané verše) N</w:t>
      </w:r>
      <w:r w:rsidRPr="00410E95">
        <w:rPr>
          <w:rFonts w:ascii="Arial" w:hAnsi="Arial" w:cs="Arial"/>
          <w:color w:val="000000"/>
          <w:sz w:val="16"/>
          <w:szCs w:val="16"/>
        </w:rPr>
        <w:t>ázov tohto literárneho druhu vznikol zo slova lýra – grécky hudobný nástroj. Hrou na tomto nástroji sprevádzali Gréci svoje piesne. (piesne sprevádzané týmto nástr</w:t>
      </w:r>
      <w:r>
        <w:rPr>
          <w:rFonts w:ascii="Arial" w:hAnsi="Arial" w:cs="Arial"/>
          <w:color w:val="000000"/>
          <w:sz w:val="16"/>
          <w:szCs w:val="16"/>
        </w:rPr>
        <w:t>ojom písala známa grécka poetka</w:t>
      </w:r>
      <w:r w:rsidRPr="00410E95">
        <w:rPr>
          <w:rFonts w:ascii="Arial" w:hAnsi="Arial" w:cs="Arial"/>
          <w:color w:val="000000"/>
          <w:sz w:val="16"/>
          <w:szCs w:val="16"/>
        </w:rPr>
        <w:t xml:space="preserve"> </w:t>
      </w:r>
      <w:proofErr w:type="spellStart"/>
      <w:r w:rsidRPr="00410E95">
        <w:rPr>
          <w:rFonts w:ascii="Arial" w:hAnsi="Arial" w:cs="Arial"/>
          <w:color w:val="000000"/>
          <w:sz w:val="16"/>
          <w:szCs w:val="16"/>
        </w:rPr>
        <w:t>Sapfo</w:t>
      </w:r>
      <w:proofErr w:type="spellEnd"/>
      <w:r w:rsidRPr="00410E95">
        <w:rPr>
          <w:rFonts w:ascii="Arial" w:hAnsi="Arial" w:cs="Arial"/>
          <w:color w:val="000000"/>
          <w:sz w:val="16"/>
          <w:szCs w:val="16"/>
        </w:rPr>
        <w:t>, ktorá zriadila dom múz). Lyrické texty sú kratšie, pôvodne to boli iba texty adresované bohom, pohrebné piesne, piesne na velebenie kráľov.</w:t>
      </w:r>
    </w:p>
    <w:p w:rsidR="00B76E1B" w:rsidRDefault="00B76E1B" w:rsidP="00B76E1B">
      <w:pPr>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t xml:space="preserve">V súčasnosti je najzákladnejším znakom lyrického diela </w:t>
      </w:r>
      <w:proofErr w:type="spellStart"/>
      <w:r w:rsidRPr="00224BFF">
        <w:rPr>
          <w:rFonts w:ascii="Arial" w:hAnsi="Arial" w:cs="Arial"/>
          <w:b/>
          <w:color w:val="000000"/>
          <w:sz w:val="18"/>
          <w:szCs w:val="18"/>
        </w:rPr>
        <w:t>bezdejovosť</w:t>
      </w:r>
      <w:proofErr w:type="spellEnd"/>
      <w:r>
        <w:rPr>
          <w:rFonts w:ascii="Arial" w:hAnsi="Arial" w:cs="Arial"/>
          <w:color w:val="000000"/>
          <w:sz w:val="18"/>
          <w:szCs w:val="18"/>
        </w:rPr>
        <w:t xml:space="preserve">, zameranie sa na zobrazenie vnútorného rozpoloženia, na vyjadrenie osobných pocitov, názorov a nálad. Lyrického hrdinu nazývame aj </w:t>
      </w:r>
      <w:r w:rsidRPr="002C0149">
        <w:rPr>
          <w:rFonts w:ascii="Arial" w:hAnsi="Arial" w:cs="Arial"/>
          <w:b/>
          <w:color w:val="000000"/>
          <w:sz w:val="18"/>
          <w:szCs w:val="18"/>
        </w:rPr>
        <w:t>lyrickým subjektom</w:t>
      </w:r>
      <w:r>
        <w:rPr>
          <w:rFonts w:ascii="Arial" w:hAnsi="Arial" w:cs="Arial"/>
          <w:color w:val="000000"/>
          <w:sz w:val="18"/>
          <w:szCs w:val="18"/>
        </w:rPr>
        <w:t xml:space="preserve">. Ďalším znakom lyriky je </w:t>
      </w:r>
      <w:r w:rsidRPr="00224BFF">
        <w:rPr>
          <w:rFonts w:ascii="Arial" w:hAnsi="Arial" w:cs="Arial"/>
          <w:b/>
          <w:color w:val="000000"/>
          <w:sz w:val="18"/>
          <w:szCs w:val="18"/>
        </w:rPr>
        <w:t>obraznosť (metaforickosť</w:t>
      </w:r>
      <w:r>
        <w:rPr>
          <w:rFonts w:ascii="Arial" w:hAnsi="Arial" w:cs="Arial"/>
          <w:color w:val="000000"/>
          <w:sz w:val="18"/>
          <w:szCs w:val="18"/>
        </w:rPr>
        <w:t xml:space="preserve">). V lyrike prevláda </w:t>
      </w:r>
      <w:r w:rsidRPr="00224BFF">
        <w:rPr>
          <w:rFonts w:ascii="Arial" w:hAnsi="Arial" w:cs="Arial"/>
          <w:b/>
          <w:color w:val="000000"/>
          <w:sz w:val="18"/>
          <w:szCs w:val="18"/>
        </w:rPr>
        <w:t>opis a úvaha</w:t>
      </w:r>
      <w:r>
        <w:rPr>
          <w:rFonts w:ascii="Arial" w:hAnsi="Arial" w:cs="Arial"/>
          <w:color w:val="000000"/>
          <w:sz w:val="18"/>
          <w:szCs w:val="18"/>
        </w:rPr>
        <w:t>.</w:t>
      </w:r>
    </w:p>
    <w:p w:rsidR="00B76E1B" w:rsidRDefault="00B76E1B" w:rsidP="00B76E1B">
      <w:pPr>
        <w:rPr>
          <w:rFonts w:ascii="Arial" w:hAnsi="Arial" w:cs="Arial"/>
          <w:color w:val="000000"/>
          <w:sz w:val="18"/>
          <w:szCs w:val="18"/>
        </w:rPr>
      </w:pPr>
      <w:r>
        <w:rPr>
          <w:rFonts w:ascii="Arial" w:hAnsi="Arial" w:cs="Arial"/>
          <w:color w:val="000000"/>
          <w:sz w:val="18"/>
          <w:szCs w:val="18"/>
        </w:rPr>
        <w:t xml:space="preserve">Lyrický text je realizovaný  najmä vo viazanej forme – vo forme veršov, ale aj prozaický text môže mať charakter lyriky, napr. báseň v próze. </w:t>
      </w:r>
    </w:p>
    <w:p w:rsidR="00B76E1B" w:rsidRDefault="00B76E1B" w:rsidP="00B76E1B">
      <w:pPr>
        <w:rPr>
          <w:rFonts w:ascii="Arial" w:hAnsi="Arial" w:cs="Arial"/>
          <w:color w:val="000000"/>
          <w:sz w:val="16"/>
          <w:szCs w:val="16"/>
        </w:rPr>
      </w:pPr>
      <w:r w:rsidRPr="00410E95">
        <w:rPr>
          <w:rFonts w:ascii="Arial" w:hAnsi="Arial" w:cs="Arial"/>
          <w:color w:val="000000"/>
          <w:sz w:val="16"/>
          <w:szCs w:val="16"/>
        </w:rPr>
        <w:t>Poézia (</w:t>
      </w:r>
      <w:proofErr w:type="spellStart"/>
      <w:r w:rsidRPr="00410E95">
        <w:rPr>
          <w:rFonts w:ascii="Arial" w:hAnsi="Arial" w:cs="Arial"/>
          <w:color w:val="000000"/>
          <w:sz w:val="16"/>
          <w:szCs w:val="16"/>
        </w:rPr>
        <w:t>poiesis</w:t>
      </w:r>
      <w:proofErr w:type="spellEnd"/>
      <w:r w:rsidRPr="00410E95">
        <w:rPr>
          <w:rFonts w:ascii="Arial" w:hAnsi="Arial" w:cs="Arial"/>
          <w:color w:val="000000"/>
          <w:sz w:val="16"/>
          <w:szCs w:val="16"/>
        </w:rPr>
        <w:t xml:space="preserve"> – tvorba) znamená vlastne reč viazaná. A pod touto viazanou rečou rozumieme grafické členenie básne, rytmus, rým, strofu, či inú organizáciu básne, ktorá text „zväzuje“. </w:t>
      </w:r>
      <w:r>
        <w:rPr>
          <w:rFonts w:ascii="Arial" w:hAnsi="Arial" w:cs="Arial"/>
          <w:color w:val="000000"/>
          <w:sz w:val="16"/>
          <w:szCs w:val="16"/>
        </w:rPr>
        <w:t xml:space="preserve"> </w:t>
      </w:r>
    </w:p>
    <w:p w:rsidR="00B76E1B" w:rsidRDefault="00B76E1B" w:rsidP="00B76E1B">
      <w:pPr>
        <w:spacing w:after="0"/>
        <w:rPr>
          <w:rFonts w:ascii="Arial" w:hAnsi="Arial" w:cs="Arial"/>
          <w:color w:val="000000"/>
          <w:sz w:val="18"/>
          <w:szCs w:val="18"/>
        </w:rPr>
      </w:pPr>
      <w:r w:rsidRPr="002C0149">
        <w:rPr>
          <w:rFonts w:ascii="Arial" w:hAnsi="Arial" w:cs="Arial"/>
          <w:b/>
          <w:color w:val="000000"/>
          <w:sz w:val="18"/>
          <w:szCs w:val="18"/>
        </w:rPr>
        <w:t>Žánrové formy lyriky môž</w:t>
      </w:r>
      <w:r>
        <w:rPr>
          <w:rFonts w:ascii="Arial" w:hAnsi="Arial" w:cs="Arial"/>
          <w:b/>
          <w:color w:val="000000"/>
          <w:sz w:val="18"/>
          <w:szCs w:val="18"/>
        </w:rPr>
        <w:t>e</w:t>
      </w:r>
      <w:r w:rsidRPr="002C0149">
        <w:rPr>
          <w:rFonts w:ascii="Arial" w:hAnsi="Arial" w:cs="Arial"/>
          <w:b/>
          <w:color w:val="000000"/>
          <w:sz w:val="18"/>
          <w:szCs w:val="18"/>
        </w:rPr>
        <w:t xml:space="preserve">me rozdeliť z hľadiska prístupu autora k téme na: </w:t>
      </w:r>
      <w:r w:rsidRPr="002C0149">
        <w:rPr>
          <w:rFonts w:ascii="Arial" w:hAnsi="Arial" w:cs="Arial"/>
          <w:b/>
          <w:color w:val="000000"/>
          <w:sz w:val="18"/>
          <w:szCs w:val="18"/>
        </w:rPr>
        <w:br/>
      </w:r>
    </w:p>
    <w:p w:rsidR="00B76E1B" w:rsidRDefault="00B76E1B" w:rsidP="00B76E1B">
      <w:pPr>
        <w:spacing w:after="0"/>
        <w:rPr>
          <w:rFonts w:ascii="Arial" w:hAnsi="Arial" w:cs="Arial"/>
          <w:color w:val="000000"/>
          <w:sz w:val="18"/>
          <w:szCs w:val="18"/>
        </w:rPr>
      </w:pPr>
      <w:r>
        <w:rPr>
          <w:rFonts w:ascii="Arial" w:hAnsi="Arial" w:cs="Arial"/>
          <w:color w:val="000000"/>
          <w:sz w:val="18"/>
          <w:szCs w:val="18"/>
        </w:rPr>
        <w:t xml:space="preserve">1. </w:t>
      </w:r>
      <w:r w:rsidRPr="00F27FED">
        <w:rPr>
          <w:rFonts w:ascii="Arial" w:hAnsi="Arial" w:cs="Arial"/>
          <w:b/>
          <w:color w:val="000000"/>
          <w:sz w:val="18"/>
          <w:szCs w:val="18"/>
        </w:rPr>
        <w:t>Intímnu (</w:t>
      </w:r>
      <w:proofErr w:type="spellStart"/>
      <w:r w:rsidRPr="00F27FED">
        <w:rPr>
          <w:rFonts w:ascii="Arial" w:hAnsi="Arial" w:cs="Arial"/>
          <w:b/>
          <w:color w:val="000000"/>
          <w:sz w:val="18"/>
          <w:szCs w:val="18"/>
        </w:rPr>
        <w:t>autoreprezentačnú</w:t>
      </w:r>
      <w:proofErr w:type="spellEnd"/>
      <w:r>
        <w:rPr>
          <w:rFonts w:ascii="Arial" w:hAnsi="Arial" w:cs="Arial"/>
          <w:color w:val="000000"/>
          <w:sz w:val="18"/>
          <w:szCs w:val="18"/>
        </w:rPr>
        <w:t xml:space="preserve">) – zobrazuje vnútorné pocity lyrického subjektu (často sa s ním autor stotožňuje – </w:t>
      </w:r>
      <w:proofErr w:type="spellStart"/>
      <w:r>
        <w:rPr>
          <w:rFonts w:ascii="Arial" w:hAnsi="Arial" w:cs="Arial"/>
          <w:color w:val="000000"/>
          <w:sz w:val="18"/>
          <w:szCs w:val="18"/>
        </w:rPr>
        <w:t>autoštylizácia</w:t>
      </w:r>
      <w:proofErr w:type="spellEnd"/>
      <w:r>
        <w:rPr>
          <w:rFonts w:ascii="Arial" w:hAnsi="Arial" w:cs="Arial"/>
          <w:color w:val="000000"/>
          <w:sz w:val="18"/>
          <w:szCs w:val="18"/>
        </w:rPr>
        <w:t xml:space="preserve">). Tá sa ďalej delí na  </w:t>
      </w:r>
      <w:r w:rsidRPr="00F27FED">
        <w:rPr>
          <w:rFonts w:ascii="Arial" w:hAnsi="Arial" w:cs="Arial"/>
          <w:color w:val="000000"/>
          <w:sz w:val="18"/>
          <w:szCs w:val="18"/>
          <w:u w:val="single"/>
        </w:rPr>
        <w:t>osobnú</w:t>
      </w:r>
      <w:r>
        <w:rPr>
          <w:rFonts w:ascii="Arial" w:hAnsi="Arial" w:cs="Arial"/>
          <w:color w:val="000000"/>
          <w:sz w:val="18"/>
          <w:szCs w:val="18"/>
        </w:rPr>
        <w:t xml:space="preserve"> (vnútorné boje, pochybnosti, radosti </w:t>
      </w:r>
      <w:proofErr w:type="spellStart"/>
      <w:r>
        <w:rPr>
          <w:rFonts w:ascii="Arial" w:hAnsi="Arial" w:cs="Arial"/>
          <w:color w:val="000000"/>
          <w:sz w:val="18"/>
          <w:szCs w:val="18"/>
        </w:rPr>
        <w:t>lyr.subjektu</w:t>
      </w:r>
      <w:proofErr w:type="spellEnd"/>
      <w:r>
        <w:rPr>
          <w:rFonts w:ascii="Arial" w:hAnsi="Arial" w:cs="Arial"/>
          <w:color w:val="000000"/>
          <w:sz w:val="18"/>
          <w:szCs w:val="18"/>
        </w:rPr>
        <w:t>)</w:t>
      </w:r>
    </w:p>
    <w:p w:rsidR="00B76E1B" w:rsidRDefault="00B76E1B" w:rsidP="00B76E1B">
      <w:pPr>
        <w:spacing w:after="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w:t>
      </w:r>
      <w:r w:rsidRPr="00F27FED">
        <w:rPr>
          <w:rFonts w:ascii="Arial" w:hAnsi="Arial" w:cs="Arial"/>
          <w:color w:val="000000"/>
          <w:sz w:val="18"/>
          <w:szCs w:val="18"/>
          <w:u w:val="single"/>
        </w:rPr>
        <w:t xml:space="preserve"> ľúbostnú</w:t>
      </w:r>
      <w:r>
        <w:rPr>
          <w:rFonts w:ascii="Arial" w:hAnsi="Arial" w:cs="Arial"/>
          <w:color w:val="000000"/>
          <w:sz w:val="18"/>
          <w:szCs w:val="18"/>
        </w:rPr>
        <w:t xml:space="preserve"> (vyjadrenie ľúbostného citu, tematika partnerského vzťahu)</w:t>
      </w:r>
    </w:p>
    <w:p w:rsidR="00B76E1B" w:rsidRDefault="00B76E1B" w:rsidP="00B76E1B">
      <w:pPr>
        <w:spacing w:after="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w:t>
      </w:r>
      <w:r w:rsidRPr="00F27FED">
        <w:rPr>
          <w:rFonts w:ascii="Arial" w:hAnsi="Arial" w:cs="Arial"/>
          <w:color w:val="000000"/>
          <w:sz w:val="18"/>
          <w:szCs w:val="18"/>
          <w:u w:val="single"/>
        </w:rPr>
        <w:t>vlasteneckú</w:t>
      </w:r>
      <w:r>
        <w:rPr>
          <w:rFonts w:ascii="Arial" w:hAnsi="Arial" w:cs="Arial"/>
          <w:color w:val="000000"/>
          <w:sz w:val="18"/>
          <w:szCs w:val="18"/>
        </w:rPr>
        <w:t xml:space="preserve"> (vyjadrenie lásky k vlasti, národu)</w:t>
      </w:r>
    </w:p>
    <w:p w:rsidR="00B76E1B" w:rsidRDefault="00B76E1B" w:rsidP="00B76E1B">
      <w:pPr>
        <w:spacing w:after="0"/>
        <w:rPr>
          <w:rFonts w:ascii="Arial" w:hAnsi="Arial" w:cs="Arial"/>
          <w:color w:val="000000"/>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F27FED">
        <w:rPr>
          <w:rFonts w:ascii="Arial" w:hAnsi="Arial" w:cs="Arial"/>
          <w:color w:val="000000"/>
          <w:sz w:val="18"/>
          <w:szCs w:val="18"/>
          <w:u w:val="single"/>
        </w:rPr>
        <w:t>náboženskú</w:t>
      </w:r>
      <w:r>
        <w:rPr>
          <w:rFonts w:ascii="Arial" w:hAnsi="Arial" w:cs="Arial"/>
          <w:color w:val="000000"/>
          <w:sz w:val="18"/>
          <w:szCs w:val="18"/>
        </w:rPr>
        <w:t xml:space="preserve"> (vyjadrenie náboženského citu, oddanosti Bohu, pokory....) </w:t>
      </w:r>
    </w:p>
    <w:p w:rsidR="00B76E1B" w:rsidRDefault="00B76E1B" w:rsidP="00B76E1B">
      <w:pPr>
        <w:spacing w:after="0"/>
        <w:rPr>
          <w:rFonts w:ascii="Arial" w:hAnsi="Arial" w:cs="Arial"/>
          <w:color w:val="000000"/>
          <w:sz w:val="18"/>
          <w:szCs w:val="18"/>
        </w:rPr>
      </w:pPr>
    </w:p>
    <w:p w:rsidR="00B76E1B" w:rsidRDefault="00B76E1B" w:rsidP="00B76E1B">
      <w:pPr>
        <w:spacing w:after="0"/>
        <w:rPr>
          <w:rFonts w:ascii="Arial" w:hAnsi="Arial" w:cs="Arial"/>
          <w:color w:val="000000"/>
          <w:sz w:val="18"/>
          <w:szCs w:val="18"/>
        </w:rPr>
      </w:pPr>
      <w:r>
        <w:rPr>
          <w:rFonts w:ascii="Arial" w:hAnsi="Arial" w:cs="Arial"/>
          <w:color w:val="000000"/>
          <w:sz w:val="18"/>
          <w:szCs w:val="18"/>
        </w:rPr>
        <w:t xml:space="preserve">2. </w:t>
      </w:r>
      <w:r w:rsidRPr="00F27FED">
        <w:rPr>
          <w:rFonts w:ascii="Arial" w:hAnsi="Arial" w:cs="Arial"/>
          <w:b/>
          <w:color w:val="000000"/>
          <w:sz w:val="18"/>
          <w:szCs w:val="18"/>
        </w:rPr>
        <w:t>Predmetnú</w:t>
      </w:r>
      <w:r>
        <w:rPr>
          <w:rFonts w:ascii="Arial" w:hAnsi="Arial" w:cs="Arial"/>
          <w:color w:val="000000"/>
          <w:sz w:val="18"/>
          <w:szCs w:val="18"/>
        </w:rPr>
        <w:t xml:space="preserve"> – zameriava sa na zobrazenie predmetov a javov mimo vnútra lyrického subjektu. Citovosť je potlačená.  Ďalej ju rozlišujeme na  </w:t>
      </w:r>
    </w:p>
    <w:p w:rsidR="00B76E1B" w:rsidRDefault="00B76E1B" w:rsidP="00B76E1B">
      <w:pPr>
        <w:spacing w:after="0"/>
        <w:rPr>
          <w:rFonts w:ascii="Arial" w:hAnsi="Arial" w:cs="Arial"/>
          <w:color w:val="000000"/>
          <w:sz w:val="18"/>
          <w:szCs w:val="18"/>
        </w:rPr>
      </w:pPr>
      <w:r>
        <w:rPr>
          <w:rFonts w:ascii="Arial" w:hAnsi="Arial" w:cs="Arial"/>
          <w:color w:val="000000"/>
          <w:sz w:val="18"/>
          <w:szCs w:val="18"/>
        </w:rPr>
        <w:tab/>
      </w:r>
      <w:r w:rsidRPr="00F27FED">
        <w:rPr>
          <w:rFonts w:ascii="Arial" w:hAnsi="Arial" w:cs="Arial"/>
          <w:color w:val="000000"/>
          <w:sz w:val="18"/>
          <w:szCs w:val="18"/>
          <w:u w:val="single"/>
        </w:rPr>
        <w:t>opisnú</w:t>
      </w:r>
      <w:r>
        <w:rPr>
          <w:rFonts w:ascii="Arial" w:hAnsi="Arial" w:cs="Arial"/>
          <w:color w:val="000000"/>
          <w:sz w:val="18"/>
          <w:szCs w:val="18"/>
        </w:rPr>
        <w:t xml:space="preserve"> (opisy prírody, mesta, udalosti), niekedy sa vymedzuje aj špeciálne </w:t>
      </w:r>
      <w:r w:rsidRPr="00F27FED">
        <w:rPr>
          <w:rFonts w:ascii="Arial" w:hAnsi="Arial" w:cs="Arial"/>
          <w:color w:val="000000"/>
          <w:sz w:val="18"/>
          <w:szCs w:val="18"/>
          <w:u w:val="single"/>
        </w:rPr>
        <w:t>prírodná</w:t>
      </w:r>
      <w:r>
        <w:rPr>
          <w:rFonts w:ascii="Arial" w:hAnsi="Arial" w:cs="Arial"/>
          <w:color w:val="000000"/>
          <w:sz w:val="18"/>
          <w:szCs w:val="18"/>
        </w:rPr>
        <w:t xml:space="preserve"> lyrika</w:t>
      </w:r>
    </w:p>
    <w:p w:rsidR="00B76E1B" w:rsidRDefault="00B76E1B" w:rsidP="00B76E1B">
      <w:pPr>
        <w:spacing w:after="0"/>
        <w:rPr>
          <w:rFonts w:ascii="Arial" w:hAnsi="Arial" w:cs="Arial"/>
          <w:color w:val="000000"/>
          <w:sz w:val="18"/>
          <w:szCs w:val="18"/>
        </w:rPr>
      </w:pPr>
      <w:r>
        <w:rPr>
          <w:rFonts w:ascii="Arial" w:hAnsi="Arial" w:cs="Arial"/>
          <w:color w:val="000000"/>
          <w:sz w:val="18"/>
          <w:szCs w:val="18"/>
        </w:rPr>
        <w:tab/>
      </w:r>
      <w:r w:rsidRPr="00F27FED">
        <w:rPr>
          <w:rFonts w:ascii="Arial" w:hAnsi="Arial" w:cs="Arial"/>
          <w:color w:val="000000"/>
          <w:sz w:val="18"/>
          <w:szCs w:val="18"/>
          <w:u w:val="single"/>
        </w:rPr>
        <w:t>reflexívnu</w:t>
      </w:r>
      <w:r>
        <w:rPr>
          <w:rFonts w:ascii="Arial" w:hAnsi="Arial" w:cs="Arial"/>
          <w:color w:val="000000"/>
          <w:sz w:val="18"/>
          <w:szCs w:val="18"/>
        </w:rPr>
        <w:t xml:space="preserve"> (úvahovú), </w:t>
      </w:r>
      <w:r w:rsidRPr="00F27FED">
        <w:rPr>
          <w:rFonts w:ascii="Arial" w:hAnsi="Arial" w:cs="Arial"/>
          <w:color w:val="000000"/>
          <w:sz w:val="18"/>
          <w:szCs w:val="18"/>
          <w:u w:val="single"/>
        </w:rPr>
        <w:t>meditatívna</w:t>
      </w:r>
      <w:r>
        <w:rPr>
          <w:rFonts w:ascii="Arial" w:hAnsi="Arial" w:cs="Arial"/>
          <w:color w:val="000000"/>
          <w:sz w:val="18"/>
          <w:szCs w:val="18"/>
        </w:rPr>
        <w:t xml:space="preserve"> – vyjadrenie názorov a postojov</w:t>
      </w:r>
    </w:p>
    <w:p w:rsidR="00B76E1B" w:rsidRDefault="00B76E1B" w:rsidP="00B76E1B">
      <w:pPr>
        <w:spacing w:after="0"/>
        <w:rPr>
          <w:rFonts w:ascii="Arial" w:hAnsi="Arial" w:cs="Arial"/>
          <w:color w:val="000000"/>
          <w:sz w:val="18"/>
          <w:szCs w:val="18"/>
        </w:rPr>
      </w:pPr>
    </w:p>
    <w:p w:rsidR="00B76E1B" w:rsidRDefault="00B76E1B" w:rsidP="00B76E1B">
      <w:pPr>
        <w:spacing w:after="0"/>
        <w:rPr>
          <w:rFonts w:ascii="Arial" w:hAnsi="Arial" w:cs="Arial"/>
          <w:color w:val="000000"/>
          <w:sz w:val="18"/>
          <w:szCs w:val="18"/>
        </w:rPr>
      </w:pPr>
      <w:r>
        <w:rPr>
          <w:rFonts w:ascii="Arial" w:hAnsi="Arial" w:cs="Arial"/>
          <w:color w:val="000000"/>
          <w:sz w:val="18"/>
          <w:szCs w:val="18"/>
        </w:rPr>
        <w:t xml:space="preserve">3. </w:t>
      </w:r>
      <w:r>
        <w:rPr>
          <w:rFonts w:ascii="Arial" w:hAnsi="Arial" w:cs="Arial"/>
          <w:b/>
          <w:color w:val="000000"/>
          <w:sz w:val="18"/>
          <w:szCs w:val="18"/>
        </w:rPr>
        <w:t>A</w:t>
      </w:r>
      <w:r w:rsidRPr="005C623F">
        <w:rPr>
          <w:rFonts w:ascii="Arial" w:hAnsi="Arial" w:cs="Arial"/>
          <w:b/>
          <w:color w:val="000000"/>
          <w:sz w:val="18"/>
          <w:szCs w:val="18"/>
        </w:rPr>
        <w:t>pelatívna</w:t>
      </w:r>
      <w:r>
        <w:rPr>
          <w:rFonts w:ascii="Arial" w:hAnsi="Arial" w:cs="Arial"/>
          <w:color w:val="000000"/>
          <w:sz w:val="18"/>
          <w:szCs w:val="18"/>
        </w:rPr>
        <w:t xml:space="preserve"> (apel =výzva) – zameraná na poslucháča, vyzýva ho k nejakému konaniu, správaniu. Člení sa na:</w:t>
      </w:r>
    </w:p>
    <w:p w:rsidR="00B76E1B" w:rsidRDefault="00B76E1B" w:rsidP="00B76E1B">
      <w:pPr>
        <w:spacing w:after="0"/>
        <w:rPr>
          <w:rFonts w:ascii="Arial" w:hAnsi="Arial" w:cs="Arial"/>
          <w:color w:val="000000"/>
          <w:sz w:val="18"/>
          <w:szCs w:val="18"/>
        </w:rPr>
      </w:pPr>
      <w:r>
        <w:rPr>
          <w:rFonts w:ascii="Arial" w:hAnsi="Arial" w:cs="Arial"/>
          <w:color w:val="000000"/>
          <w:sz w:val="18"/>
          <w:szCs w:val="18"/>
        </w:rPr>
        <w:tab/>
        <w:t>r</w:t>
      </w:r>
      <w:r w:rsidRPr="005C623F">
        <w:rPr>
          <w:rFonts w:ascii="Arial" w:hAnsi="Arial" w:cs="Arial"/>
          <w:color w:val="000000"/>
          <w:sz w:val="18"/>
          <w:szCs w:val="18"/>
          <w:u w:val="single"/>
        </w:rPr>
        <w:t xml:space="preserve">evolučnú </w:t>
      </w:r>
      <w:r>
        <w:rPr>
          <w:rFonts w:ascii="Arial" w:hAnsi="Arial" w:cs="Arial"/>
          <w:color w:val="000000"/>
          <w:sz w:val="18"/>
          <w:szCs w:val="18"/>
        </w:rPr>
        <w:t>– výzva k zmene, vzbure, zmene spoločenského usporiadania</w:t>
      </w:r>
    </w:p>
    <w:p w:rsidR="00B76E1B" w:rsidRDefault="00B76E1B" w:rsidP="00B76E1B">
      <w:pPr>
        <w:spacing w:after="0"/>
        <w:rPr>
          <w:rFonts w:ascii="Arial" w:hAnsi="Arial" w:cs="Arial"/>
          <w:color w:val="000000"/>
          <w:sz w:val="18"/>
          <w:szCs w:val="18"/>
        </w:rPr>
      </w:pPr>
      <w:r>
        <w:rPr>
          <w:rFonts w:ascii="Arial" w:hAnsi="Arial" w:cs="Arial"/>
          <w:color w:val="000000"/>
          <w:sz w:val="18"/>
          <w:szCs w:val="18"/>
        </w:rPr>
        <w:tab/>
      </w:r>
      <w:r w:rsidRPr="005C623F">
        <w:rPr>
          <w:rFonts w:ascii="Arial" w:hAnsi="Arial" w:cs="Arial"/>
          <w:color w:val="000000"/>
          <w:sz w:val="18"/>
          <w:szCs w:val="18"/>
          <w:u w:val="single"/>
        </w:rPr>
        <w:t>spoločenskú/sociálnu</w:t>
      </w:r>
      <w:r>
        <w:rPr>
          <w:rFonts w:ascii="Arial" w:hAnsi="Arial" w:cs="Arial"/>
          <w:color w:val="000000"/>
          <w:sz w:val="18"/>
          <w:szCs w:val="18"/>
        </w:rPr>
        <w:t xml:space="preserve"> – kritika negatívneho spoločenského javu</w:t>
      </w:r>
    </w:p>
    <w:p w:rsidR="00B76E1B" w:rsidRDefault="00B76E1B" w:rsidP="00B76E1B">
      <w:pPr>
        <w:spacing w:after="0"/>
        <w:rPr>
          <w:rFonts w:ascii="Arial" w:hAnsi="Arial" w:cs="Arial"/>
          <w:color w:val="000000"/>
          <w:sz w:val="18"/>
          <w:szCs w:val="18"/>
        </w:rPr>
      </w:pPr>
      <w:r>
        <w:rPr>
          <w:rFonts w:ascii="Arial" w:hAnsi="Arial" w:cs="Arial"/>
          <w:color w:val="000000"/>
          <w:sz w:val="18"/>
          <w:szCs w:val="18"/>
        </w:rPr>
        <w:tab/>
      </w:r>
      <w:r w:rsidRPr="005C623F">
        <w:rPr>
          <w:rFonts w:ascii="Arial" w:hAnsi="Arial" w:cs="Arial"/>
          <w:color w:val="000000"/>
          <w:sz w:val="18"/>
          <w:szCs w:val="18"/>
          <w:u w:val="single"/>
        </w:rPr>
        <w:t>didaktickú</w:t>
      </w:r>
      <w:r>
        <w:rPr>
          <w:rFonts w:ascii="Arial" w:hAnsi="Arial" w:cs="Arial"/>
          <w:color w:val="000000"/>
          <w:sz w:val="18"/>
          <w:szCs w:val="18"/>
        </w:rPr>
        <w:t xml:space="preserve"> – náučná, snaží sa poučiť, vychovávať</w:t>
      </w:r>
    </w:p>
    <w:p w:rsidR="00B76E1B" w:rsidRDefault="00B76E1B" w:rsidP="00B76E1B">
      <w:pPr>
        <w:rPr>
          <w:rFonts w:ascii="Arial" w:hAnsi="Arial" w:cs="Arial"/>
          <w:color w:val="000000"/>
          <w:sz w:val="16"/>
          <w:szCs w:val="16"/>
        </w:rPr>
      </w:pPr>
    </w:p>
    <w:p w:rsidR="00B76E1B" w:rsidRDefault="00B76E1B" w:rsidP="00B76E1B">
      <w:pPr>
        <w:jc w:val="both"/>
        <w:rPr>
          <w:b/>
        </w:rPr>
      </w:pPr>
      <w:r>
        <w:rPr>
          <w:b/>
        </w:rPr>
        <w:t>ĽÚBOSTNÁ LYRIKA</w:t>
      </w:r>
    </w:p>
    <w:p w:rsidR="00B76E1B" w:rsidRDefault="009478FC" w:rsidP="00B76E1B">
      <w:pPr>
        <w:jc w:val="both"/>
      </w:pPr>
      <w:r>
        <w:rPr>
          <w:b/>
        </w:rPr>
        <w:t>JÁN KOLLÁR :</w:t>
      </w:r>
      <w:r w:rsidR="00B76E1B">
        <w:rPr>
          <w:b/>
        </w:rPr>
        <w:t>SLÁVY DCERA</w:t>
      </w:r>
      <w:r>
        <w:t xml:space="preserve"> (</w:t>
      </w:r>
      <w:r>
        <w:rPr>
          <w:b/>
        </w:rPr>
        <w:t>slovenský</w:t>
      </w:r>
      <w:r w:rsidRPr="00A116AC">
        <w:rPr>
          <w:b/>
        </w:rPr>
        <w:t xml:space="preserve"> klasicizmu</w:t>
      </w:r>
      <w:r>
        <w:rPr>
          <w:b/>
        </w:rPr>
        <w:t>s</w:t>
      </w:r>
      <w:r w:rsidRPr="00A116AC">
        <w:rPr>
          <w:b/>
        </w:rPr>
        <w:t xml:space="preserve"> a</w:t>
      </w:r>
      <w:r>
        <w:rPr>
          <w:b/>
        </w:rPr>
        <w:t> </w:t>
      </w:r>
      <w:proofErr w:type="spellStart"/>
      <w:r w:rsidRPr="00A116AC">
        <w:rPr>
          <w:b/>
        </w:rPr>
        <w:t>preromantizmu</w:t>
      </w:r>
      <w:r>
        <w:rPr>
          <w:b/>
        </w:rPr>
        <w:t>s</w:t>
      </w:r>
      <w:proofErr w:type="spellEnd"/>
      <w:r>
        <w:rPr>
          <w:b/>
        </w:rPr>
        <w:t>)</w:t>
      </w:r>
      <w:r>
        <w:t>.</w:t>
      </w:r>
      <w:r w:rsidR="00B76E1B">
        <w:t>Študoval na evanjelickom lýceu v Bratislave, na univerzite v Jene, kde sa zoznámil s </w:t>
      </w:r>
      <w:proofErr w:type="spellStart"/>
      <w:r w:rsidR="00B76E1B">
        <w:t>Friderikou</w:t>
      </w:r>
      <w:proofErr w:type="spellEnd"/>
      <w:r w:rsidR="00B76E1B">
        <w:t xml:space="preserve"> </w:t>
      </w:r>
      <w:proofErr w:type="spellStart"/>
      <w:r w:rsidR="00B76E1B">
        <w:t>Wilhelmínou</w:t>
      </w:r>
      <w:proofErr w:type="spellEnd"/>
      <w:r w:rsidR="00B76E1B">
        <w:t xml:space="preserve"> (Mínou) </w:t>
      </w:r>
      <w:r w:rsidR="00B76E1B">
        <w:lastRenderedPageBreak/>
        <w:t xml:space="preserve">Schmidtovou, dcérou evanjelického kňaza. Stala sa inšpirátorkou jeho diela Slávy </w:t>
      </w:r>
      <w:proofErr w:type="spellStart"/>
      <w:r w:rsidR="00B76E1B">
        <w:t>dcera</w:t>
      </w:r>
      <w:proofErr w:type="spellEnd"/>
      <w:r w:rsidR="00B76E1B">
        <w:t xml:space="preserve">. </w:t>
      </w:r>
      <w:proofErr w:type="spellStart"/>
      <w:r w:rsidR="00B76E1B">
        <w:t>Frideriku</w:t>
      </w:r>
      <w:proofErr w:type="spellEnd"/>
      <w:r w:rsidR="00B76E1B">
        <w:t xml:space="preserve"> si zobral za manželku  po šestnástich rokoch, keď zomrela jej matka,, ktorá nesúhlasila s vydajom dcéry. Pôsobil ako kňaz v </w:t>
      </w:r>
      <w:proofErr w:type="spellStart"/>
      <w:r w:rsidR="00B76E1B">
        <w:t>Pešti</w:t>
      </w:r>
      <w:proofErr w:type="spellEnd"/>
      <w:r w:rsidR="00B76E1B">
        <w:t>, ako profesor na  univerzite vo Viedni.</w:t>
      </w:r>
      <w:r>
        <w:t xml:space="preserve"> </w:t>
      </w:r>
      <w:r w:rsidR="00B76E1B">
        <w:t xml:space="preserve">S úmyslom zachrániť slovanské národy pred germanizáciou sa stal </w:t>
      </w:r>
      <w:r w:rsidR="00B76E1B" w:rsidRPr="00F53FA3">
        <w:rPr>
          <w:b/>
        </w:rPr>
        <w:t>propagátorom myšlienky slovanskej vzájomnosti.</w:t>
      </w:r>
      <w:r w:rsidR="00B76E1B">
        <w:t xml:space="preserve"> Chcel, aby slovanské národy spolupracovali medzi sebou v kultúrnej oblasti. </w:t>
      </w:r>
    </w:p>
    <w:p w:rsidR="0020781A" w:rsidRDefault="00B76E1B" w:rsidP="0020781A">
      <w:pPr>
        <w:spacing w:after="0"/>
        <w:jc w:val="both"/>
      </w:pPr>
      <w:r w:rsidRPr="001B0C5B">
        <w:rPr>
          <w:b/>
        </w:rPr>
        <w:t>SLÁVY DCERA</w:t>
      </w:r>
      <w:r>
        <w:rPr>
          <w:b/>
        </w:rPr>
        <w:t xml:space="preserve"> </w:t>
      </w:r>
      <w:r>
        <w:t>-</w:t>
      </w:r>
      <w:r w:rsidR="0020781A" w:rsidRPr="0020781A">
        <w:t xml:space="preserve"> </w:t>
      </w:r>
      <w:r w:rsidR="0020781A" w:rsidRPr="0020781A">
        <w:rPr>
          <w:b/>
        </w:rPr>
        <w:t>básnická skladba</w:t>
      </w:r>
      <w:r w:rsidR="0020781A">
        <w:t xml:space="preserve"> o láske k žene a k slovanskej vlasti, inšpirovaná láskou autora k  </w:t>
      </w:r>
      <w:proofErr w:type="spellStart"/>
      <w:r w:rsidR="0020781A">
        <w:t>Friderike</w:t>
      </w:r>
      <w:proofErr w:type="spellEnd"/>
      <w:r w:rsidR="0020781A">
        <w:t xml:space="preserve"> </w:t>
      </w:r>
      <w:proofErr w:type="spellStart"/>
      <w:r w:rsidR="0020781A">
        <w:t>Wilhelmíne</w:t>
      </w:r>
      <w:proofErr w:type="spellEnd"/>
      <w:r w:rsidR="0020781A">
        <w:t xml:space="preserve"> Schmidtovej (Míne), s </w:t>
      </w:r>
      <w:proofErr w:type="spellStart"/>
      <w:r w:rsidR="0020781A">
        <w:t>kterou</w:t>
      </w:r>
      <w:proofErr w:type="spellEnd"/>
      <w:r w:rsidR="0020781A">
        <w:t xml:space="preserve"> sa zoznámil počas štúdií v Nemecku. Hlavnými témami sú vlastenectvo a ľúbostný cit.</w:t>
      </w:r>
      <w:r w:rsidR="00814579">
        <w:t xml:space="preserve"> Kollár delí svoju lásku (srdce), jednu polovicu dáva Míne a druhú obetuje vlasti: „ jednu </w:t>
      </w:r>
      <w:proofErr w:type="spellStart"/>
      <w:r w:rsidR="00814579">
        <w:t>pulku</w:t>
      </w:r>
      <w:proofErr w:type="spellEnd"/>
      <w:r w:rsidR="00814579">
        <w:t xml:space="preserve"> vlasti a druhou Míne“</w:t>
      </w:r>
    </w:p>
    <w:p w:rsidR="0020781A" w:rsidRDefault="0020781A" w:rsidP="0020781A">
      <w:pPr>
        <w:spacing w:after="0"/>
        <w:jc w:val="both"/>
        <w:rPr>
          <w:b/>
        </w:rPr>
      </w:pPr>
      <w:r>
        <w:t xml:space="preserve"> Slávy </w:t>
      </w:r>
      <w:proofErr w:type="spellStart"/>
      <w:r>
        <w:t>dcera</w:t>
      </w:r>
      <w:proofErr w:type="spellEnd"/>
      <w:r>
        <w:t xml:space="preserve"> sa skladá z </w:t>
      </w:r>
      <w:proofErr w:type="spellStart"/>
      <w:r w:rsidRPr="001B0C5B">
        <w:rPr>
          <w:b/>
        </w:rPr>
        <w:t>Předzpěvu</w:t>
      </w:r>
      <w:proofErr w:type="spellEnd"/>
      <w:r w:rsidRPr="001B0C5B">
        <w:rPr>
          <w:b/>
        </w:rPr>
        <w:t xml:space="preserve"> a piatich spevov:</w:t>
      </w:r>
    </w:p>
    <w:p w:rsidR="00B76E1B" w:rsidRPr="001B0C5B" w:rsidRDefault="0020781A" w:rsidP="00ED6E66">
      <w:pPr>
        <w:spacing w:after="0"/>
        <w:jc w:val="both"/>
        <w:rPr>
          <w:b/>
        </w:rPr>
      </w:pPr>
      <w:r>
        <w:rPr>
          <w:b/>
        </w:rPr>
        <w:t>1</w:t>
      </w:r>
      <w:r w:rsidRPr="001B0C5B">
        <w:rPr>
          <w:b/>
        </w:rPr>
        <w:t>.spev: Sála;</w:t>
      </w:r>
      <w:r>
        <w:rPr>
          <w:b/>
        </w:rPr>
        <w:t xml:space="preserve"> 2</w:t>
      </w:r>
      <w:r w:rsidRPr="001B0C5B">
        <w:rPr>
          <w:b/>
        </w:rPr>
        <w:t xml:space="preserve">. spev: Labe, </w:t>
      </w:r>
      <w:proofErr w:type="spellStart"/>
      <w:r w:rsidRPr="001B0C5B">
        <w:rPr>
          <w:b/>
        </w:rPr>
        <w:t>Rén</w:t>
      </w:r>
      <w:proofErr w:type="spellEnd"/>
      <w:r w:rsidRPr="001B0C5B">
        <w:rPr>
          <w:b/>
        </w:rPr>
        <w:t>, Vltava;</w:t>
      </w:r>
      <w:r>
        <w:rPr>
          <w:b/>
        </w:rPr>
        <w:t xml:space="preserve"> 3</w:t>
      </w:r>
      <w:r w:rsidRPr="001B0C5B">
        <w:rPr>
          <w:b/>
        </w:rPr>
        <w:t>.spev: Dunaj;</w:t>
      </w:r>
      <w:r>
        <w:rPr>
          <w:b/>
        </w:rPr>
        <w:t xml:space="preserve"> 4.spev: </w:t>
      </w:r>
      <w:proofErr w:type="spellStart"/>
      <w:r>
        <w:rPr>
          <w:b/>
        </w:rPr>
        <w:t>Léthé</w:t>
      </w:r>
      <w:proofErr w:type="spellEnd"/>
      <w:r w:rsidRPr="001B0C5B">
        <w:rPr>
          <w:b/>
        </w:rPr>
        <w:t>;</w:t>
      </w:r>
      <w:r>
        <w:rPr>
          <w:b/>
        </w:rPr>
        <w:t xml:space="preserve"> 5</w:t>
      </w:r>
      <w:r w:rsidRPr="001B0C5B">
        <w:rPr>
          <w:b/>
        </w:rPr>
        <w:t xml:space="preserve">.spev: </w:t>
      </w:r>
      <w:proofErr w:type="spellStart"/>
      <w:r w:rsidRPr="001B0C5B">
        <w:rPr>
          <w:b/>
        </w:rPr>
        <w:t>Acheron</w:t>
      </w:r>
      <w:proofErr w:type="spellEnd"/>
      <w:r w:rsidRPr="001B0C5B">
        <w:rPr>
          <w:b/>
        </w:rPr>
        <w:t>.</w:t>
      </w:r>
    </w:p>
    <w:p w:rsidR="00B76E1B" w:rsidRDefault="00B76E1B" w:rsidP="00B97B57">
      <w:pPr>
        <w:spacing w:before="240" w:after="0"/>
        <w:jc w:val="both"/>
      </w:pPr>
      <w:r w:rsidRPr="001B0C5B">
        <w:rPr>
          <w:b/>
        </w:rPr>
        <w:t xml:space="preserve">        </w:t>
      </w:r>
      <w:proofErr w:type="spellStart"/>
      <w:r>
        <w:rPr>
          <w:b/>
        </w:rPr>
        <w:t>Předzpěv</w:t>
      </w:r>
      <w:proofErr w:type="spellEnd"/>
      <w:r>
        <w:rPr>
          <w:b/>
        </w:rPr>
        <w:t>-</w:t>
      </w:r>
      <w:r>
        <w:t xml:space="preserve"> </w:t>
      </w:r>
      <w:r w:rsidRPr="00A116AC">
        <w:rPr>
          <w:u w:val="single"/>
        </w:rPr>
        <w:t xml:space="preserve">žalospev/elégia </w:t>
      </w:r>
      <w:r>
        <w:t xml:space="preserve">- lyrická báseň so smutným obsahom, ktorá obsahuje prvky </w:t>
      </w:r>
      <w:proofErr w:type="spellStart"/>
      <w:r>
        <w:t>úvahovosti</w:t>
      </w:r>
      <w:proofErr w:type="spellEnd"/>
      <w:r>
        <w:t xml:space="preserve"> a melanchólie. Je napísaný </w:t>
      </w:r>
      <w:r w:rsidRPr="00435AB5">
        <w:rPr>
          <w:b/>
        </w:rPr>
        <w:t>časomerným veršovým systémom</w:t>
      </w:r>
      <w:r>
        <w:t xml:space="preserve">. Dvojveršia sa skladajú z hexametra a pentametra(6-stopový a 5-stopový verš)=elegické </w:t>
      </w:r>
      <w:proofErr w:type="spellStart"/>
      <w:r>
        <w:t>distichon</w:t>
      </w:r>
      <w:proofErr w:type="spellEnd"/>
      <w:r>
        <w:t xml:space="preserve">. </w:t>
      </w:r>
    </w:p>
    <w:p w:rsidR="00B76E1B" w:rsidRDefault="00B76E1B" w:rsidP="00B97B57">
      <w:pPr>
        <w:spacing w:after="0"/>
        <w:jc w:val="both"/>
      </w:pPr>
      <w:r>
        <w:t xml:space="preserve">          V </w:t>
      </w:r>
      <w:proofErr w:type="spellStart"/>
      <w:r>
        <w:t>Předspěve</w:t>
      </w:r>
      <w:proofErr w:type="spellEnd"/>
      <w:r>
        <w:t xml:space="preserve"> autor žiali nad osudom polabských Slovanov – Lužických Srbov, ktorí boli ponemčení: „...</w:t>
      </w:r>
      <w:proofErr w:type="spellStart"/>
      <w:r>
        <w:t>někdy</w:t>
      </w:r>
      <w:proofErr w:type="spellEnd"/>
      <w:r>
        <w:t xml:space="preserve"> </w:t>
      </w:r>
      <w:proofErr w:type="spellStart"/>
      <w:r>
        <w:t>kolébka</w:t>
      </w:r>
      <w:proofErr w:type="spellEnd"/>
      <w:r>
        <w:t xml:space="preserve">, </w:t>
      </w:r>
      <w:proofErr w:type="spellStart"/>
      <w:r>
        <w:t>nyní</w:t>
      </w:r>
      <w:proofErr w:type="spellEnd"/>
      <w:r>
        <w:t xml:space="preserve"> národu </w:t>
      </w:r>
      <w:proofErr w:type="spellStart"/>
      <w:r>
        <w:t>mého</w:t>
      </w:r>
      <w:proofErr w:type="spellEnd"/>
      <w:r>
        <w:t xml:space="preserve"> </w:t>
      </w:r>
      <w:proofErr w:type="spellStart"/>
      <w:r>
        <w:t>rakev</w:t>
      </w:r>
      <w:proofErr w:type="spellEnd"/>
      <w:r>
        <w:t>.“</w:t>
      </w:r>
    </w:p>
    <w:p w:rsidR="00B76E1B" w:rsidRDefault="00B76E1B" w:rsidP="00B97B57">
      <w:pPr>
        <w:spacing w:after="0"/>
        <w:jc w:val="both"/>
      </w:pPr>
      <w:r>
        <w:t xml:space="preserve"> Obáva sa, aby podobný osud nestihol aj Slovákov, vyzýva ich: </w:t>
      </w:r>
    </w:p>
    <w:p w:rsidR="00B76E1B" w:rsidRDefault="00B76E1B" w:rsidP="00B97B57">
      <w:pPr>
        <w:spacing w:after="0"/>
        <w:jc w:val="both"/>
      </w:pPr>
      <w:r>
        <w:t xml:space="preserve">„...k </w:t>
      </w:r>
      <w:proofErr w:type="spellStart"/>
      <w:r>
        <w:t>obloze</w:t>
      </w:r>
      <w:proofErr w:type="spellEnd"/>
      <w:r>
        <w:t xml:space="preserve">, Tatry synu, vznes </w:t>
      </w:r>
      <w:proofErr w:type="spellStart"/>
      <w:r>
        <w:t>se</w:t>
      </w:r>
      <w:proofErr w:type="spellEnd"/>
      <w:r>
        <w:t xml:space="preserve"> </w:t>
      </w:r>
      <w:proofErr w:type="spellStart"/>
      <w:r>
        <w:t>vyvýše</w:t>
      </w:r>
      <w:proofErr w:type="spellEnd"/>
      <w:r>
        <w:t xml:space="preserve"> </w:t>
      </w:r>
      <w:proofErr w:type="spellStart"/>
      <w:r>
        <w:t>pohled</w:t>
      </w:r>
      <w:proofErr w:type="spellEnd"/>
      <w:r>
        <w:t>.</w:t>
      </w:r>
    </w:p>
    <w:p w:rsidR="00B76E1B" w:rsidRDefault="00B76E1B" w:rsidP="00B97B57">
      <w:pPr>
        <w:spacing w:after="0"/>
        <w:jc w:val="both"/>
      </w:pPr>
      <w:proofErr w:type="spellStart"/>
      <w:r>
        <w:t>Neb</w:t>
      </w:r>
      <w:proofErr w:type="spellEnd"/>
      <w:r>
        <w:t xml:space="preserve"> </w:t>
      </w:r>
      <w:proofErr w:type="spellStart"/>
      <w:r>
        <w:t>raději</w:t>
      </w:r>
      <w:proofErr w:type="spellEnd"/>
      <w:r>
        <w:t xml:space="preserve"> </w:t>
      </w:r>
      <w:proofErr w:type="spellStart"/>
      <w:r>
        <w:t>velikému</w:t>
      </w:r>
      <w:proofErr w:type="spellEnd"/>
      <w:r>
        <w:t xml:space="preserve"> </w:t>
      </w:r>
      <w:proofErr w:type="spellStart"/>
      <w:r>
        <w:t>přiviň</w:t>
      </w:r>
      <w:proofErr w:type="spellEnd"/>
      <w:r>
        <w:t xml:space="preserve"> tomu tam </w:t>
      </w:r>
      <w:proofErr w:type="spellStart"/>
      <w:r>
        <w:t>se</w:t>
      </w:r>
      <w:proofErr w:type="spellEnd"/>
      <w:r>
        <w:t xml:space="preserve"> dubisku,</w:t>
      </w:r>
    </w:p>
    <w:p w:rsidR="00B76E1B" w:rsidRDefault="00B76E1B" w:rsidP="00B97B57">
      <w:pPr>
        <w:spacing w:after="0"/>
        <w:jc w:val="both"/>
      </w:pPr>
      <w:proofErr w:type="spellStart"/>
      <w:r>
        <w:t>Jenž</w:t>
      </w:r>
      <w:proofErr w:type="spellEnd"/>
      <w:r>
        <w:t xml:space="preserve"> vzdoruje až </w:t>
      </w:r>
      <w:proofErr w:type="spellStart"/>
      <w:r>
        <w:t>dosaváde</w:t>
      </w:r>
      <w:proofErr w:type="spellEnd"/>
      <w:r>
        <w:t xml:space="preserve"> </w:t>
      </w:r>
      <w:proofErr w:type="spellStart"/>
      <w:r>
        <w:t>časúm</w:t>
      </w:r>
      <w:proofErr w:type="spellEnd"/>
      <w:r>
        <w:t>.</w:t>
      </w:r>
    </w:p>
    <w:p w:rsidR="00B76E1B" w:rsidRDefault="00B76E1B" w:rsidP="00B97B57">
      <w:pPr>
        <w:spacing w:after="0"/>
        <w:jc w:val="both"/>
      </w:pPr>
      <w:r>
        <w:t xml:space="preserve">Dubisko je Rusko, v tom čase bolo samostatným štátom ako jediné zo všetkých slovanských národov. </w:t>
      </w:r>
    </w:p>
    <w:p w:rsidR="00B76E1B" w:rsidRDefault="00B76E1B" w:rsidP="00B97B57">
      <w:pPr>
        <w:spacing w:after="0"/>
        <w:jc w:val="both"/>
      </w:pPr>
      <w:r>
        <w:t xml:space="preserve">Autor verí v lepšiu budúcnosť. </w:t>
      </w:r>
      <w:r w:rsidRPr="00435AB5">
        <w:rPr>
          <w:b/>
        </w:rPr>
        <w:t>Slobodu považuje za najvyššiu hodnotu</w:t>
      </w:r>
      <w:r>
        <w:t xml:space="preserve">, základné právo človeka: </w:t>
      </w:r>
    </w:p>
    <w:p w:rsidR="00B76E1B" w:rsidRDefault="00B76E1B" w:rsidP="00B97B57">
      <w:pPr>
        <w:spacing w:after="0"/>
        <w:jc w:val="both"/>
      </w:pPr>
      <w:r>
        <w:t xml:space="preserve">„Sám </w:t>
      </w:r>
      <w:proofErr w:type="spellStart"/>
      <w:r>
        <w:t>svobody</w:t>
      </w:r>
      <w:proofErr w:type="spellEnd"/>
      <w:r>
        <w:t xml:space="preserve"> </w:t>
      </w:r>
      <w:proofErr w:type="spellStart"/>
      <w:r>
        <w:t>kdo</w:t>
      </w:r>
      <w:proofErr w:type="spellEnd"/>
      <w:r>
        <w:t xml:space="preserve"> hoden, </w:t>
      </w:r>
      <w:proofErr w:type="spellStart"/>
      <w:r>
        <w:t>svobodu</w:t>
      </w:r>
      <w:proofErr w:type="spellEnd"/>
      <w:r>
        <w:t xml:space="preserve"> zná </w:t>
      </w:r>
      <w:proofErr w:type="spellStart"/>
      <w:r>
        <w:t>vážiti</w:t>
      </w:r>
      <w:proofErr w:type="spellEnd"/>
      <w:r>
        <w:t xml:space="preserve"> každou,</w:t>
      </w:r>
    </w:p>
    <w:p w:rsidR="00B76E1B" w:rsidRDefault="00B76E1B" w:rsidP="00B97B57">
      <w:pPr>
        <w:spacing w:after="0"/>
        <w:jc w:val="both"/>
      </w:pPr>
      <w:r>
        <w:t xml:space="preserve">Ten, </w:t>
      </w:r>
      <w:proofErr w:type="spellStart"/>
      <w:r>
        <w:t>kdo</w:t>
      </w:r>
      <w:proofErr w:type="spellEnd"/>
      <w:r>
        <w:t xml:space="preserve"> do </w:t>
      </w:r>
      <w:proofErr w:type="spellStart"/>
      <w:r>
        <w:t>pout</w:t>
      </w:r>
      <w:proofErr w:type="spellEnd"/>
      <w:r>
        <w:t xml:space="preserve"> </w:t>
      </w:r>
      <w:proofErr w:type="spellStart"/>
      <w:r>
        <w:t>jíma</w:t>
      </w:r>
      <w:proofErr w:type="spellEnd"/>
      <w:r>
        <w:t xml:space="preserve"> </w:t>
      </w:r>
      <w:proofErr w:type="spellStart"/>
      <w:r>
        <w:t>otroky</w:t>
      </w:r>
      <w:proofErr w:type="spellEnd"/>
      <w:r>
        <w:t xml:space="preserve">, sám je </w:t>
      </w:r>
      <w:proofErr w:type="spellStart"/>
      <w:r>
        <w:t>otrokem</w:t>
      </w:r>
      <w:proofErr w:type="spellEnd"/>
      <w:r>
        <w:t xml:space="preserve">. </w:t>
      </w:r>
    </w:p>
    <w:p w:rsidR="00B97B57" w:rsidRDefault="00B97B57" w:rsidP="00B97B57">
      <w:pPr>
        <w:spacing w:after="0"/>
        <w:jc w:val="both"/>
      </w:pPr>
    </w:p>
    <w:p w:rsidR="00B76E1B" w:rsidRDefault="00B76E1B" w:rsidP="00B76E1B">
      <w:pPr>
        <w:jc w:val="both"/>
      </w:pPr>
      <w:r>
        <w:t>V </w:t>
      </w:r>
      <w:r w:rsidRPr="001B0C5B">
        <w:rPr>
          <w:b/>
        </w:rPr>
        <w:t>spevoch</w:t>
      </w:r>
      <w:r>
        <w:t xml:space="preserve"> sa odklonil od požiadaviek klasicizmu. Obsahujú sonety</w:t>
      </w:r>
      <w:r w:rsidR="0020781A">
        <w:t>/znelky</w:t>
      </w:r>
      <w:r w:rsidR="00F16637">
        <w:t xml:space="preserve">, </w:t>
      </w:r>
      <w:r>
        <w:t xml:space="preserve">využil </w:t>
      </w:r>
      <w:proofErr w:type="spellStart"/>
      <w:r w:rsidRPr="00435AB5">
        <w:rPr>
          <w:b/>
        </w:rPr>
        <w:t>sylabotonický</w:t>
      </w:r>
      <w:proofErr w:type="spellEnd"/>
      <w:r w:rsidRPr="00435AB5">
        <w:rPr>
          <w:b/>
        </w:rPr>
        <w:t xml:space="preserve"> (slabično-prízvučný) veršový systém</w:t>
      </w:r>
      <w:r>
        <w:t xml:space="preserve">. Nachádzame tu aj dejové časti – tému putovania – lyrický hrdina sa vracia z Nemecka cez </w:t>
      </w:r>
      <w:r w:rsidR="00E066BC">
        <w:t xml:space="preserve">Čechy </w:t>
      </w:r>
      <w:r>
        <w:t xml:space="preserve">domov na Slovensko. </w:t>
      </w:r>
      <w:r w:rsidR="00E066BC">
        <w:t xml:space="preserve">Prvý spev Sála obsahuje väčšinou ľúbostné sonety, Kollár v nich ospevuje Mínu, spomína si na krásne časy lásky v Jene. </w:t>
      </w:r>
      <w:r w:rsidR="00B97B57">
        <w:t>V druhom speve prechádza územiami, kde voľakedy žili Slovania</w:t>
      </w:r>
      <w:r w:rsidR="00814579">
        <w:t xml:space="preserve">, </w:t>
      </w:r>
      <w:r w:rsidR="00B97B57">
        <w:t>spomína na Mínu so žiaľom. V 3.speve Dunaj prichádza</w:t>
      </w:r>
      <w:r w:rsidR="00814579">
        <w:t xml:space="preserve"> básnik na Slovensko, vidí </w:t>
      </w:r>
      <w:r w:rsidR="00B97B57">
        <w:t xml:space="preserve"> biedu a utrpenie. Ospevuje Mínu, zjavuje sa mu však mŕtva, aj on túži zomrieť. Jeho milá Mína sa v 4. a . 5 </w:t>
      </w:r>
      <w:r>
        <w:t xml:space="preserve">speve </w:t>
      </w:r>
      <w:r w:rsidR="00B97B57">
        <w:t xml:space="preserve">mení na vílu, opúšťa </w:t>
      </w:r>
      <w:r>
        <w:t>poze</w:t>
      </w:r>
      <w:r w:rsidR="00B97B57">
        <w:t>mský svet a sprevádza básnika po slovanskom nebi a slovanskom pekle</w:t>
      </w:r>
      <w:r>
        <w:t xml:space="preserve"> (zmena postavy </w:t>
      </w:r>
      <w:r w:rsidR="00B97B57">
        <w:t xml:space="preserve">na </w:t>
      </w:r>
      <w:r>
        <w:t>symbol</w:t>
      </w:r>
      <w:r w:rsidR="00B97B57">
        <w:t>)</w:t>
      </w:r>
      <w:r>
        <w:t xml:space="preserve">. </w:t>
      </w:r>
      <w:proofErr w:type="spellStart"/>
      <w:r>
        <w:t>Léthe</w:t>
      </w:r>
      <w:proofErr w:type="spellEnd"/>
      <w:r>
        <w:t xml:space="preserve"> v gréckej mytológii rieka zabudnutia, </w:t>
      </w:r>
      <w:proofErr w:type="spellStart"/>
      <w:r>
        <w:t>Acheron</w:t>
      </w:r>
      <w:proofErr w:type="spellEnd"/>
      <w:r>
        <w:t xml:space="preserve"> rieka bolesti, cez ktorú Hádes prevážal mŕtvych.</w:t>
      </w:r>
    </w:p>
    <w:p w:rsidR="00B76E1B" w:rsidRDefault="00B76E1B" w:rsidP="00F16637">
      <w:pPr>
        <w:spacing w:after="0"/>
        <w:jc w:val="both"/>
        <w:rPr>
          <w:b/>
        </w:rPr>
      </w:pPr>
      <w:r>
        <w:rPr>
          <w:b/>
        </w:rPr>
        <w:t xml:space="preserve">ANDREJ SLÁDKOVIČ </w:t>
      </w:r>
      <w:r w:rsidR="00F16637">
        <w:rPr>
          <w:b/>
        </w:rPr>
        <w:t>:</w:t>
      </w:r>
      <w:r>
        <w:rPr>
          <w:b/>
        </w:rPr>
        <w:t>MARÍNA</w:t>
      </w:r>
      <w:r w:rsidR="00F16637">
        <w:rPr>
          <w:b/>
        </w:rPr>
        <w:t xml:space="preserve"> (</w:t>
      </w:r>
      <w:r w:rsidR="00F16637" w:rsidRPr="00F16637">
        <w:rPr>
          <w:b/>
        </w:rPr>
        <w:t>básnická skladba</w:t>
      </w:r>
      <w:r w:rsidR="00F16637">
        <w:rPr>
          <w:b/>
        </w:rPr>
        <w:t>)</w:t>
      </w:r>
    </w:p>
    <w:p w:rsidR="00B76E1B" w:rsidRDefault="00B76E1B" w:rsidP="00F16637">
      <w:pPr>
        <w:spacing w:after="0"/>
        <w:jc w:val="both"/>
      </w:pPr>
      <w:r>
        <w:rPr>
          <w:b/>
        </w:rPr>
        <w:t xml:space="preserve"> </w:t>
      </w:r>
      <w:r>
        <w:t xml:space="preserve">Vlastným menom Andrej </w:t>
      </w:r>
      <w:proofErr w:type="spellStart"/>
      <w:r>
        <w:t>Braxatoris</w:t>
      </w:r>
      <w:proofErr w:type="spellEnd"/>
      <w:r>
        <w:t>, básnik slovenského romantizmu. Narodil sa v Krupine, študoval na lýceu v Banskej Štiavnici a teológiu v </w:t>
      </w:r>
      <w:proofErr w:type="spellStart"/>
      <w:r>
        <w:t>Halle</w:t>
      </w:r>
      <w:proofErr w:type="spellEnd"/>
      <w:r>
        <w:t xml:space="preserve">. Po návrate pôsobil ako vychovávateľ a evanjelický farár v Radvani ( dnes súčasť </w:t>
      </w:r>
      <w:proofErr w:type="spellStart"/>
      <w:r>
        <w:t>B.Bystrice</w:t>
      </w:r>
      <w:proofErr w:type="spellEnd"/>
      <w:r>
        <w:t>)</w:t>
      </w:r>
    </w:p>
    <w:p w:rsidR="00B76E1B" w:rsidRPr="00F16637" w:rsidRDefault="00B76E1B" w:rsidP="00B76E1B">
      <w:pPr>
        <w:jc w:val="both"/>
        <w:rPr>
          <w:b/>
        </w:rPr>
      </w:pPr>
      <w:r>
        <w:rPr>
          <w:b/>
        </w:rPr>
        <w:t>MARÍNA ( 1846)  –</w:t>
      </w:r>
      <w:r w:rsidRPr="00F16637">
        <w:rPr>
          <w:b/>
        </w:rPr>
        <w:t xml:space="preserve"> básnická skladba</w:t>
      </w:r>
      <w:r w:rsidR="00F16637" w:rsidRPr="00F16637">
        <w:rPr>
          <w:b/>
        </w:rPr>
        <w:t xml:space="preserve"> </w:t>
      </w:r>
      <w:r>
        <w:t xml:space="preserve">Podnetom na vznik básnickej skladby Maríny bol Sládkovičov reálny ľúbostný zážitok. S Máriou (Marínou) </w:t>
      </w:r>
      <w:proofErr w:type="spellStart"/>
      <w:r>
        <w:t>Pischlovou</w:t>
      </w:r>
      <w:proofErr w:type="spellEnd"/>
      <w:r>
        <w:t xml:space="preserve"> sa spoznal v Banskej Štiavnici priamo v rodine, v ktorej pôsobil ako domáci učiteľ. Ich láska však ostala nenaplnená. Marína sa na želanie svojej matky vydala za bohatého pernikára, kým básnik študoval v </w:t>
      </w:r>
      <w:proofErr w:type="spellStart"/>
      <w:r>
        <w:t>Halle</w:t>
      </w:r>
      <w:proofErr w:type="spellEnd"/>
      <w:r>
        <w:t>.</w:t>
      </w:r>
    </w:p>
    <w:p w:rsidR="00B76E1B" w:rsidRDefault="00B76E1B" w:rsidP="00B76E1B">
      <w:pPr>
        <w:pStyle w:val="Odsekzoznamu"/>
        <w:numPr>
          <w:ilvl w:val="0"/>
          <w:numId w:val="7"/>
        </w:numPr>
        <w:jc w:val="both"/>
      </w:pPr>
      <w:r>
        <w:lastRenderedPageBreak/>
        <w:t>Sládkovič  Marínu napísal v r.1844, vyšla v r. 1846. Marína je lyrická skladba, dejová osnova je len naznačená, v popredí je osobný prejav lyrického hrdinu.</w:t>
      </w:r>
    </w:p>
    <w:p w:rsidR="00B76E1B" w:rsidRDefault="00B76E1B" w:rsidP="00B76E1B">
      <w:pPr>
        <w:pStyle w:val="Odsekzoznamu"/>
        <w:numPr>
          <w:ilvl w:val="0"/>
          <w:numId w:val="7"/>
        </w:numPr>
        <w:jc w:val="both"/>
      </w:pPr>
      <w:r>
        <w:t xml:space="preserve">  básnická skladba Marína sa skladá z 291 desaťveršových slôh. Počet slabík vo verši – desať, osem, teda sylabický veršový systém. Rýmová štruktúra je zložitá.</w:t>
      </w:r>
    </w:p>
    <w:p w:rsidR="00B76E1B" w:rsidRDefault="00B76E1B" w:rsidP="00B76E1B">
      <w:pPr>
        <w:pStyle w:val="Odsekzoznamu"/>
        <w:numPr>
          <w:ilvl w:val="0"/>
          <w:numId w:val="7"/>
        </w:numPr>
        <w:jc w:val="both"/>
      </w:pPr>
      <w:r>
        <w:t xml:space="preserve"> Marína je </w:t>
      </w:r>
      <w:proofErr w:type="spellStart"/>
      <w:r>
        <w:t>lyricko</w:t>
      </w:r>
      <w:proofErr w:type="spellEnd"/>
      <w:r>
        <w:t xml:space="preserve">  reflexívna cyklická básnická skladba (lyrická – autor vyjadruje svoje vnútorné pocity; reflexívna- obsahuje aj úvahové časti; cyklická – autor sa k určitým myšlienkam vracia). Marína vyznieva ako oslava lásky, mladosti a krásy. </w:t>
      </w:r>
      <w:bookmarkStart w:id="0" w:name="_GoBack"/>
      <w:r w:rsidRPr="00814579">
        <w:rPr>
          <w:b/>
        </w:rPr>
        <w:t xml:space="preserve">Lásku </w:t>
      </w:r>
      <w:bookmarkEnd w:id="0"/>
      <w:r w:rsidRPr="00814579">
        <w:rPr>
          <w:b/>
        </w:rPr>
        <w:t>k Maríne spája autor s láskou k vlasti.</w:t>
      </w:r>
    </w:p>
    <w:p w:rsidR="00B76E1B" w:rsidRDefault="00B76E1B" w:rsidP="00B76E1B">
      <w:pPr>
        <w:pStyle w:val="Odsekzoznamu"/>
        <w:numPr>
          <w:ilvl w:val="0"/>
          <w:numId w:val="7"/>
        </w:numPr>
        <w:jc w:val="both"/>
      </w:pPr>
      <w:r>
        <w:t>v prvej časti si básnik pripomína šťastné dni lásky. Vyslovuje svoj ideál krásy, ktorého stelesnením je Marína:</w:t>
      </w:r>
    </w:p>
    <w:p w:rsidR="00B76E1B" w:rsidRDefault="00B76E1B" w:rsidP="009478FC">
      <w:pPr>
        <w:spacing w:after="0"/>
      </w:pPr>
      <w:r>
        <w:t>Ja sladké túžby, túžby po kráse</w:t>
      </w:r>
    </w:p>
    <w:p w:rsidR="00B76E1B" w:rsidRDefault="00B76E1B" w:rsidP="009478FC">
      <w:pPr>
        <w:spacing w:after="0"/>
      </w:pPr>
      <w:r>
        <w:t>spievam peknotou nadšený,</w:t>
      </w:r>
    </w:p>
    <w:p w:rsidR="00B76E1B" w:rsidRDefault="00B76E1B" w:rsidP="009478FC">
      <w:pPr>
        <w:spacing w:after="0"/>
      </w:pPr>
      <w:r>
        <w:t>a v tomto duše mojej ohlase</w:t>
      </w:r>
    </w:p>
    <w:p w:rsidR="00B76E1B" w:rsidRDefault="00B76E1B" w:rsidP="009478FC">
      <w:pPr>
        <w:spacing w:after="0"/>
      </w:pPr>
      <w:r>
        <w:t xml:space="preserve">svet môj je celý </w:t>
      </w:r>
      <w:proofErr w:type="spellStart"/>
      <w:r>
        <w:t>zavrený</w:t>
      </w:r>
      <w:proofErr w:type="spellEnd"/>
      <w:r>
        <w:t>;</w:t>
      </w:r>
    </w:p>
    <w:p w:rsidR="00B76E1B" w:rsidRDefault="00B76E1B" w:rsidP="009478FC">
      <w:pPr>
        <w:spacing w:after="0"/>
      </w:pPr>
      <w:r>
        <w:t>z výsosti Tatier ona mi svieti,</w:t>
      </w:r>
    </w:p>
    <w:p w:rsidR="00B76E1B" w:rsidRDefault="00B76E1B" w:rsidP="009478FC">
      <w:pPr>
        <w:spacing w:after="0"/>
      </w:pPr>
      <w:r>
        <w:t>ona mi z ohňov nebeských letí,</w:t>
      </w:r>
    </w:p>
    <w:p w:rsidR="00B76E1B" w:rsidRDefault="00B76E1B" w:rsidP="009478FC">
      <w:pPr>
        <w:spacing w:after="0"/>
      </w:pPr>
      <w:r>
        <w:t>ona mi svety pohýna;</w:t>
      </w:r>
    </w:p>
    <w:p w:rsidR="00B76E1B" w:rsidRDefault="00B76E1B" w:rsidP="009478FC">
      <w:pPr>
        <w:spacing w:after="0"/>
      </w:pPr>
      <w:r>
        <w:t>ona mi kýva zo sto životov:</w:t>
      </w:r>
    </w:p>
    <w:p w:rsidR="00B76E1B" w:rsidRDefault="00B76E1B" w:rsidP="009478FC">
      <w:pPr>
        <w:spacing w:after="0"/>
      </w:pPr>
      <w:r>
        <w:t>No centrom, živlom, nebom, jednotou</w:t>
      </w:r>
    </w:p>
    <w:p w:rsidR="00B76E1B" w:rsidRDefault="00B76E1B" w:rsidP="009478FC">
      <w:pPr>
        <w:spacing w:after="0"/>
      </w:pPr>
      <w:r>
        <w:t>krás mojich moja Marína!</w:t>
      </w:r>
    </w:p>
    <w:p w:rsidR="00B76E1B" w:rsidRDefault="00B76E1B" w:rsidP="00B76E1B"/>
    <w:p w:rsidR="00B76E1B" w:rsidRDefault="00B76E1B" w:rsidP="00B76E1B">
      <w:pPr>
        <w:pStyle w:val="Odsekzoznamu"/>
        <w:numPr>
          <w:ilvl w:val="0"/>
          <w:numId w:val="7"/>
        </w:numPr>
      </w:pPr>
      <w:r>
        <w:t>Básnikova láska k dievčine sa postupne prelína s láskou k vlasti:</w:t>
      </w:r>
    </w:p>
    <w:p w:rsidR="00B76E1B" w:rsidRDefault="00B76E1B" w:rsidP="009478FC">
      <w:pPr>
        <w:spacing w:after="0"/>
      </w:pPr>
      <w:r>
        <w:t>Vlasť drahú ľúbiť v peknej Maríne,</w:t>
      </w:r>
    </w:p>
    <w:p w:rsidR="00B76E1B" w:rsidRDefault="00B76E1B" w:rsidP="009478FC">
      <w:pPr>
        <w:spacing w:after="0"/>
      </w:pPr>
      <w:r>
        <w:t>Marínu drahú v peknej otčine,</w:t>
      </w:r>
    </w:p>
    <w:p w:rsidR="00B76E1B" w:rsidRDefault="00B76E1B" w:rsidP="009478FC">
      <w:pPr>
        <w:spacing w:after="0"/>
      </w:pPr>
      <w:r>
        <w:t>a obe v jednom objímať!</w:t>
      </w:r>
    </w:p>
    <w:p w:rsidR="00B76E1B" w:rsidRDefault="00B76E1B" w:rsidP="00B76E1B"/>
    <w:p w:rsidR="00B76E1B" w:rsidRDefault="00B76E1B" w:rsidP="00B76E1B">
      <w:pPr>
        <w:pStyle w:val="Odsekzoznamu"/>
        <w:numPr>
          <w:ilvl w:val="0"/>
          <w:numId w:val="7"/>
        </w:numPr>
        <w:jc w:val="both"/>
      </w:pPr>
      <w:r>
        <w:t>ďalšie strofy vyjadrujú už smútok a bolesť, pretože básnik stráca Marínu. Prvá časť tvorí lyrickú zložku – Marína vyznieva ako oslava mladosti, lásky a krásy; z čoho čerpá silu v práci pre národ. Láska k Maríne sa spája s láskou k vlasti.</w:t>
      </w:r>
    </w:p>
    <w:p w:rsidR="00B76E1B" w:rsidRDefault="00B76E1B" w:rsidP="00B76E1B">
      <w:pPr>
        <w:pStyle w:val="Odsekzoznamu"/>
        <w:numPr>
          <w:ilvl w:val="0"/>
          <w:numId w:val="7"/>
        </w:numPr>
        <w:jc w:val="both"/>
      </w:pPr>
      <w:r>
        <w:t xml:space="preserve">druhá časť je </w:t>
      </w:r>
      <w:proofErr w:type="spellStart"/>
      <w:r>
        <w:t>reflexívno</w:t>
      </w:r>
      <w:proofErr w:type="spellEnd"/>
      <w:r>
        <w:t xml:space="preserve"> – symbolická. Básnik uvažuje o mladosti, láske a kráse. Láska tu nadobúda nadosobný, spoločenský charakter. Básnik mladosť nechápe ako fyzický vek, ale ako mladosť duše, túžbu človeka po kráse:</w:t>
      </w:r>
    </w:p>
    <w:p w:rsidR="00B76E1B" w:rsidRDefault="00B76E1B" w:rsidP="009478FC">
      <w:pPr>
        <w:spacing w:after="0"/>
      </w:pPr>
      <w:r>
        <w:t>A čo je mladosť? – Dvadsaťpäť rokov?</w:t>
      </w:r>
    </w:p>
    <w:p w:rsidR="00B76E1B" w:rsidRDefault="00B76E1B" w:rsidP="009478FC">
      <w:pPr>
        <w:spacing w:after="0"/>
      </w:pPr>
      <w:r>
        <w:t>Ružových tvárí hlaď jará?</w:t>
      </w:r>
    </w:p>
    <w:p w:rsidR="00B76E1B" w:rsidRDefault="00B76E1B" w:rsidP="009478FC">
      <w:pPr>
        <w:spacing w:after="0"/>
      </w:pPr>
      <w:r>
        <w:t>Či údov sila? Či strmosť krokov?</w:t>
      </w:r>
    </w:p>
    <w:p w:rsidR="00B76E1B" w:rsidRDefault="00B76E1B" w:rsidP="009478FC">
      <w:pPr>
        <w:spacing w:after="0"/>
      </w:pPr>
      <w:r>
        <w:t xml:space="preserve">Toto sa všetko </w:t>
      </w:r>
      <w:proofErr w:type="spellStart"/>
      <w:r>
        <w:t>zostará</w:t>
      </w:r>
      <w:proofErr w:type="spellEnd"/>
      <w:r>
        <w:t>!</w:t>
      </w:r>
    </w:p>
    <w:p w:rsidR="00B76E1B" w:rsidRDefault="00B76E1B" w:rsidP="009478FC">
      <w:pPr>
        <w:spacing w:after="0"/>
      </w:pPr>
      <w:r>
        <w:t>Mladosť je túžba živá po kráse,</w:t>
      </w:r>
    </w:p>
    <w:p w:rsidR="00B76E1B" w:rsidRDefault="00B76E1B" w:rsidP="009478FC">
      <w:pPr>
        <w:spacing w:after="0"/>
      </w:pPr>
      <w:r>
        <w:t>je hlas nebeský v zemskom ohlase,</w:t>
      </w:r>
    </w:p>
    <w:p w:rsidR="00B76E1B" w:rsidRDefault="00B76E1B" w:rsidP="009478FC">
      <w:pPr>
        <w:spacing w:after="0"/>
      </w:pPr>
      <w:r>
        <w:t>je nepokoj duší svätý,</w:t>
      </w:r>
    </w:p>
    <w:p w:rsidR="00B76E1B" w:rsidRDefault="00B76E1B" w:rsidP="009478FC">
      <w:pPr>
        <w:spacing w:after="0"/>
      </w:pPr>
      <w:r>
        <w:t>je tá mohutnosť, čo slávu hľadá,</w:t>
      </w:r>
    </w:p>
    <w:p w:rsidR="00B76E1B" w:rsidRDefault="00B76E1B" w:rsidP="009478FC">
      <w:pPr>
        <w:spacing w:after="0"/>
      </w:pPr>
      <w:r>
        <w:t>je kvetín lásky rajská záhrada,</w:t>
      </w:r>
    </w:p>
    <w:p w:rsidR="00B76E1B" w:rsidRDefault="00B76E1B" w:rsidP="009478FC">
      <w:pPr>
        <w:spacing w:after="0"/>
      </w:pPr>
      <w:r>
        <w:t>je anjel v prachu zaviaty!</w:t>
      </w:r>
    </w:p>
    <w:p w:rsidR="00B76E1B" w:rsidRDefault="00B76E1B" w:rsidP="00B76E1B"/>
    <w:p w:rsidR="00B76E1B" w:rsidRDefault="00B76E1B" w:rsidP="00B76E1B">
      <w:pPr>
        <w:pStyle w:val="Odsekzoznamu"/>
        <w:numPr>
          <w:ilvl w:val="0"/>
          <w:numId w:val="7"/>
        </w:numPr>
        <w:jc w:val="both"/>
      </w:pPr>
      <w:r>
        <w:t xml:space="preserve"> Marína sa postupne mení na vidinu, na vílu. Zúfalý básnik blúdi popri Hrone a Marína –víla ho láka do vodných hlbín. Básnik však premôže žiaľ, zvíťazí v ňom láska k pozemskému životu. Vysloví nádej, že sa dočká šťastnejšej slovenskej budúcnosti.</w:t>
      </w:r>
    </w:p>
    <w:p w:rsidR="00B76E1B" w:rsidRDefault="00B76E1B" w:rsidP="00B76E1B">
      <w:pPr>
        <w:pStyle w:val="Odsekzoznamu"/>
        <w:numPr>
          <w:ilvl w:val="0"/>
          <w:numId w:val="7"/>
        </w:numPr>
        <w:jc w:val="both"/>
      </w:pPr>
      <w:r>
        <w:t>Záver skladby nevyznieva tragicky, je iba spomienkou na krásnu lásku, nie je tu už bolesť ani trpkosť.</w:t>
      </w:r>
    </w:p>
    <w:p w:rsidR="00B76E1B" w:rsidRDefault="00B76E1B" w:rsidP="00B76E1B">
      <w:pPr>
        <w:pStyle w:val="Odsekzoznamu"/>
        <w:numPr>
          <w:ilvl w:val="0"/>
          <w:numId w:val="7"/>
        </w:numPr>
        <w:jc w:val="both"/>
      </w:pPr>
      <w:r>
        <w:t>V Maríne  nájdeme bohato využité trópy a figúry (personifikáciu, metaforu, epiteton, anaforu, básnickú otázku...)</w:t>
      </w:r>
    </w:p>
    <w:p w:rsidR="00B76E1B" w:rsidRDefault="00B76E1B" w:rsidP="00B76E1B">
      <w:pPr>
        <w:jc w:val="both"/>
      </w:pPr>
      <w:r w:rsidRPr="00F16637">
        <w:rPr>
          <w:b/>
          <w:sz w:val="24"/>
        </w:rPr>
        <w:t>IVAN KRASKO</w:t>
      </w:r>
      <w:r w:rsidRPr="00F16637">
        <w:rPr>
          <w:sz w:val="24"/>
        </w:rPr>
        <w:t xml:space="preserve"> </w:t>
      </w:r>
      <w:r>
        <w:t xml:space="preserve">vlastným menom Ing. Ján </w:t>
      </w:r>
      <w:proofErr w:type="spellStart"/>
      <w:r>
        <w:t>Botto</w:t>
      </w:r>
      <w:proofErr w:type="spellEnd"/>
      <w:r>
        <w:t xml:space="preserve">, hlavný predstaviteľ </w:t>
      </w:r>
      <w:r w:rsidRPr="00F16637">
        <w:rPr>
          <w:b/>
        </w:rPr>
        <w:t>slovenskej</w:t>
      </w:r>
      <w:r>
        <w:t xml:space="preserve"> </w:t>
      </w:r>
      <w:r w:rsidRPr="00F16637">
        <w:rPr>
          <w:b/>
        </w:rPr>
        <w:t>literárnej moderny</w:t>
      </w:r>
      <w:r>
        <w:t xml:space="preserve">, vydal iba dve básnické zbierky: </w:t>
      </w:r>
      <w:proofErr w:type="spellStart"/>
      <w:r w:rsidRPr="00F16637">
        <w:rPr>
          <w:b/>
        </w:rPr>
        <w:t>Nox</w:t>
      </w:r>
      <w:proofErr w:type="spellEnd"/>
      <w:r w:rsidRPr="00F16637">
        <w:rPr>
          <w:b/>
        </w:rPr>
        <w:t xml:space="preserve"> </w:t>
      </w:r>
      <w:proofErr w:type="spellStart"/>
      <w:r w:rsidRPr="00F16637">
        <w:rPr>
          <w:b/>
        </w:rPr>
        <w:t>et</w:t>
      </w:r>
      <w:proofErr w:type="spellEnd"/>
      <w:r w:rsidRPr="00F16637">
        <w:rPr>
          <w:b/>
        </w:rPr>
        <w:t xml:space="preserve"> </w:t>
      </w:r>
      <w:proofErr w:type="spellStart"/>
      <w:r w:rsidRPr="00F16637">
        <w:rPr>
          <w:b/>
        </w:rPr>
        <w:t>solitudo</w:t>
      </w:r>
      <w:proofErr w:type="spellEnd"/>
      <w:r w:rsidRPr="00F16637">
        <w:rPr>
          <w:b/>
        </w:rPr>
        <w:t>( Noc a samota),</w:t>
      </w:r>
      <w:r>
        <w:t xml:space="preserve"> ktorá vyšla a</w:t>
      </w:r>
      <w:r w:rsidRPr="00F16637">
        <w:rPr>
          <w:b/>
        </w:rPr>
        <w:t> Verše</w:t>
      </w:r>
      <w:r>
        <w:t xml:space="preserve">). Pre básne prvej zbierky sú charakteristické pocity smútku, opustenosti, samoty, beznádeje. Básnik uteká do samoty, je zúfalý, sklamaný. V symbolicky ladených básňach sa stretávame s takými obrazmi prírody, ktoré vyjadrujú stav jeho duše – čierna noc, šedá hmla, havran, topole bez lístia...Ku </w:t>
      </w:r>
      <w:r w:rsidRPr="00F16637">
        <w:rPr>
          <w:b/>
        </w:rPr>
        <w:t>Kraskovým</w:t>
      </w:r>
      <w:r>
        <w:t xml:space="preserve"> </w:t>
      </w:r>
      <w:r w:rsidRPr="00F16637">
        <w:rPr>
          <w:b/>
        </w:rPr>
        <w:t>najčastejším témam patria ľúbostný cit</w:t>
      </w:r>
      <w:r>
        <w:t xml:space="preserve"> (  </w:t>
      </w:r>
      <w:r w:rsidR="00F16637">
        <w:t xml:space="preserve">básne </w:t>
      </w:r>
      <w:r w:rsidRPr="00F16637">
        <w:rPr>
          <w:b/>
        </w:rPr>
        <w:t xml:space="preserve">Plachý akord, Už je </w:t>
      </w:r>
      <w:proofErr w:type="spellStart"/>
      <w:r w:rsidRPr="00F16637">
        <w:rPr>
          <w:b/>
        </w:rPr>
        <w:t>pozde</w:t>
      </w:r>
      <w:proofErr w:type="spellEnd"/>
      <w:r w:rsidRPr="00F16637">
        <w:rPr>
          <w:b/>
        </w:rPr>
        <w:t>),</w:t>
      </w:r>
      <w:r>
        <w:t xml:space="preserve"> spomienky na domov a matku, príroda (Topole, Zmráka sa) a úvahy nad vlastným ľudským osudom. Svoj život prirovnáva k sivej mútnej kaluži a k pustej čiernej noci.</w:t>
      </w:r>
    </w:p>
    <w:p w:rsidR="00B76E1B" w:rsidRDefault="00B76E1B" w:rsidP="00B76E1B">
      <w:pPr>
        <w:jc w:val="both"/>
      </w:pPr>
      <w:r>
        <w:t xml:space="preserve">      Svoju druhú zbierku Verše venoval svojej snúbenici. V týchto básňach je už menej smútku a pesimizmu, básnik sa už vyrovnal s dávnymi bolesťami a sklamaniami. Uvedomuje si, že nemožno podliehať náladám a opustenosti, ale že je potrebné bojovať a najmä žiť.</w:t>
      </w:r>
    </w:p>
    <w:p w:rsidR="00B76E1B" w:rsidRDefault="00B76E1B" w:rsidP="00B76E1B">
      <w:pPr>
        <w:jc w:val="both"/>
      </w:pPr>
      <w:r>
        <w:t xml:space="preserve">      V symbolistickej poézii je láska zvyčajne nenaplnená, nešťastná, často je to už len boľavá spomienka na minulú lásku. V básni </w:t>
      </w:r>
      <w:r w:rsidRPr="00F16637">
        <w:rPr>
          <w:b/>
        </w:rPr>
        <w:t>Pieseň</w:t>
      </w:r>
      <w:r>
        <w:t xml:space="preserve"> zaznieva motív, ktorý má odozvu ešte aj v poézii po r.1945 u M</w:t>
      </w:r>
      <w:r w:rsidR="00F16637">
        <w:t>iroslava</w:t>
      </w:r>
      <w:r>
        <w:t xml:space="preserve"> </w:t>
      </w:r>
      <w:proofErr w:type="spellStart"/>
      <w:r>
        <w:t>Válka</w:t>
      </w:r>
      <w:proofErr w:type="spellEnd"/>
      <w:r>
        <w:t>:</w:t>
      </w:r>
    </w:p>
    <w:p w:rsidR="00B76E1B" w:rsidRDefault="00B76E1B" w:rsidP="009478FC">
      <w:pPr>
        <w:spacing w:after="0"/>
        <w:jc w:val="both"/>
      </w:pPr>
      <w:r>
        <w:t>...a ten, čo ľúbil, sklamal sa,</w:t>
      </w:r>
    </w:p>
    <w:p w:rsidR="00B76E1B" w:rsidRDefault="00B76E1B" w:rsidP="009478FC">
      <w:pPr>
        <w:spacing w:after="0"/>
        <w:jc w:val="both"/>
      </w:pPr>
      <w:r>
        <w:t>a ten, čo sklamal, ľúbi...(Jesenná láska)</w:t>
      </w:r>
    </w:p>
    <w:p w:rsidR="00B76E1B" w:rsidRDefault="00B76E1B" w:rsidP="00B76E1B"/>
    <w:p w:rsidR="00B76E1B" w:rsidRDefault="00B76E1B" w:rsidP="009478FC">
      <w:pPr>
        <w:spacing w:after="0"/>
      </w:pPr>
      <w:r>
        <w:t>PIESEŇ</w:t>
      </w:r>
    </w:p>
    <w:p w:rsidR="00B76E1B" w:rsidRDefault="00B76E1B" w:rsidP="009478FC">
      <w:pPr>
        <w:spacing w:after="0"/>
      </w:pPr>
    </w:p>
    <w:p w:rsidR="00B76E1B" w:rsidRDefault="00B76E1B" w:rsidP="009478FC">
      <w:pPr>
        <w:spacing w:after="0"/>
      </w:pPr>
      <w:proofErr w:type="spellStart"/>
      <w:r>
        <w:t>Zralá</w:t>
      </w:r>
      <w:proofErr w:type="spellEnd"/>
      <w:r>
        <w:t xml:space="preserve">, </w:t>
      </w:r>
      <w:proofErr w:type="spellStart"/>
      <w:r>
        <w:t>plála</w:t>
      </w:r>
      <w:proofErr w:type="spellEnd"/>
      <w:r>
        <w:t xml:space="preserve"> </w:t>
      </w:r>
      <w:proofErr w:type="spellStart"/>
      <w:r>
        <w:t>rudá</w:t>
      </w:r>
      <w:proofErr w:type="spellEnd"/>
      <w:r>
        <w:t xml:space="preserve"> ruža,</w:t>
      </w:r>
    </w:p>
    <w:p w:rsidR="00B76E1B" w:rsidRDefault="00B76E1B" w:rsidP="009478FC">
      <w:pPr>
        <w:spacing w:after="0"/>
      </w:pPr>
      <w:r>
        <w:t xml:space="preserve">                              prekvitala...</w:t>
      </w:r>
    </w:p>
    <w:p w:rsidR="00B76E1B" w:rsidRDefault="00B76E1B" w:rsidP="009478FC">
      <w:pPr>
        <w:spacing w:after="0"/>
      </w:pPr>
      <w:r>
        <w:t xml:space="preserve">Tá, čo jediné len mala, </w:t>
      </w:r>
    </w:p>
    <w:p w:rsidR="00B76E1B" w:rsidRDefault="00B76E1B" w:rsidP="009478FC">
      <w:pPr>
        <w:spacing w:after="0"/>
      </w:pPr>
      <w:r>
        <w:t>všetko, všetko z lásky dala,</w:t>
      </w:r>
    </w:p>
    <w:p w:rsidR="00B76E1B" w:rsidRDefault="00B76E1B" w:rsidP="009478FC">
      <w:pPr>
        <w:spacing w:after="0"/>
      </w:pPr>
      <w:r>
        <w:t>ani za tým neplakala,</w:t>
      </w:r>
    </w:p>
    <w:p w:rsidR="00B76E1B" w:rsidRDefault="00B76E1B" w:rsidP="009478FC">
      <w:pPr>
        <w:spacing w:after="0"/>
      </w:pPr>
      <w:r>
        <w:t xml:space="preserve">                              neplakala.</w:t>
      </w:r>
    </w:p>
    <w:p w:rsidR="00B76E1B" w:rsidRDefault="00B76E1B" w:rsidP="009478FC">
      <w:pPr>
        <w:spacing w:after="0"/>
      </w:pPr>
      <w:r>
        <w:t>A ten ľahký, dať čo váhal</w:t>
      </w:r>
    </w:p>
    <w:p w:rsidR="00B76E1B" w:rsidRDefault="00B76E1B" w:rsidP="009478FC">
      <w:pPr>
        <w:spacing w:after="0"/>
      </w:pPr>
      <w:r>
        <w:t xml:space="preserve">za to drahé, ktoré zhabal, </w:t>
      </w:r>
    </w:p>
    <w:p w:rsidR="00B76E1B" w:rsidRDefault="00B76E1B" w:rsidP="009478FC">
      <w:pPr>
        <w:spacing w:after="0"/>
      </w:pPr>
      <w:r>
        <w:t>predsa potom horko plakal,</w:t>
      </w:r>
    </w:p>
    <w:p w:rsidR="00B76E1B" w:rsidRDefault="00B76E1B" w:rsidP="009478FC">
      <w:pPr>
        <w:spacing w:after="0"/>
      </w:pPr>
      <w:r>
        <w:t xml:space="preserve">                                      horko plakal...</w:t>
      </w:r>
    </w:p>
    <w:p w:rsidR="00B76E1B" w:rsidRDefault="00B76E1B" w:rsidP="009478FC">
      <w:pPr>
        <w:spacing w:after="0"/>
      </w:pPr>
      <w:r>
        <w:t>Neveril, a neveriaci mnohé skúsi...</w:t>
      </w:r>
    </w:p>
    <w:p w:rsidR="00B76E1B" w:rsidRDefault="00B76E1B" w:rsidP="009478FC">
      <w:pPr>
        <w:spacing w:after="0"/>
      </w:pPr>
      <w:r>
        <w:t>Srdce rozbil v drobné kusy,</w:t>
      </w:r>
    </w:p>
    <w:p w:rsidR="00B76E1B" w:rsidRDefault="00B76E1B" w:rsidP="009478FC">
      <w:pPr>
        <w:spacing w:after="0"/>
      </w:pPr>
      <w:r>
        <w:t>ale život – žiť sa musí</w:t>
      </w:r>
    </w:p>
    <w:p w:rsidR="00B76E1B" w:rsidRDefault="00B76E1B" w:rsidP="009478FC">
      <w:pPr>
        <w:spacing w:after="0"/>
      </w:pPr>
      <w:r>
        <w:t xml:space="preserve">                                pre človeka.</w:t>
      </w:r>
    </w:p>
    <w:p w:rsidR="00B76E1B" w:rsidRDefault="00B76E1B" w:rsidP="009478FC">
      <w:pPr>
        <w:spacing w:after="0"/>
      </w:pPr>
      <w:r>
        <w:lastRenderedPageBreak/>
        <w:t>Letia, letia divé husi</w:t>
      </w:r>
    </w:p>
    <w:p w:rsidR="00B76E1B" w:rsidRDefault="00B76E1B" w:rsidP="009478FC">
      <w:pPr>
        <w:spacing w:after="0"/>
      </w:pPr>
      <w:r>
        <w:t xml:space="preserve">                              do ďaleka...</w:t>
      </w:r>
    </w:p>
    <w:p w:rsidR="00B76E1B" w:rsidRDefault="00B76E1B" w:rsidP="00B76E1B"/>
    <w:p w:rsidR="00B76E1B" w:rsidRDefault="00B76E1B" w:rsidP="00B76E1B">
      <w:pPr>
        <w:jc w:val="both"/>
      </w:pPr>
      <w:r>
        <w:t xml:space="preserve">     Milujúca žena z lásky dala všetko, čo mala. Ale ten, koho obdarovala, neoplatil sa rovnako úprimne. Aj on za poznanie, že žiť sa musí pre človeka, platí smútkom a stratou lásky.</w:t>
      </w:r>
    </w:p>
    <w:p w:rsidR="00B76E1B" w:rsidRDefault="00B76E1B" w:rsidP="00B76E1B">
      <w:pPr>
        <w:jc w:val="both"/>
      </w:pPr>
      <w:r>
        <w:t xml:space="preserve">     Kompozícia a forma: prvý a posledný verš vytvárajú rámec celej básne.</w:t>
      </w:r>
    </w:p>
    <w:p w:rsidR="00B76E1B" w:rsidRDefault="00B76E1B" w:rsidP="00B76E1B">
      <w:pPr>
        <w:jc w:val="both"/>
      </w:pPr>
      <w:r>
        <w:t xml:space="preserve">Prvý verš je obrazom – symbolom kvitnúcej ženy a posledný je symbolom stratenej, skončenej lásky. Pieseň pripomína melodickosťou ľudovú pieseň, preto dominantným výrazovým prostriedkom sú opakovacie figúry(epizeuxa). </w:t>
      </w:r>
      <w:proofErr w:type="spellStart"/>
      <w:r>
        <w:t>Sylabotonický</w:t>
      </w:r>
      <w:proofErr w:type="spellEnd"/>
      <w:r>
        <w:t xml:space="preserve"> veršový systém; trochejská stopa.  </w:t>
      </w:r>
    </w:p>
    <w:p w:rsidR="00B76E1B" w:rsidRDefault="00B76E1B" w:rsidP="00B76E1B">
      <w:pPr>
        <w:jc w:val="both"/>
      </w:pPr>
      <w:r>
        <w:t xml:space="preserve">    </w:t>
      </w:r>
    </w:p>
    <w:p w:rsidR="00B76E1B" w:rsidRDefault="00B76E1B" w:rsidP="00B76E1B">
      <w:pPr>
        <w:jc w:val="both"/>
      </w:pPr>
      <w:r w:rsidRPr="00F16637">
        <w:rPr>
          <w:b/>
        </w:rPr>
        <w:t>JÁN SMREK</w:t>
      </w:r>
      <w:r>
        <w:t xml:space="preserve"> bol hlavným predstaviteľom</w:t>
      </w:r>
      <w:r w:rsidRPr="00B6174D">
        <w:rPr>
          <w:b/>
        </w:rPr>
        <w:t xml:space="preserve"> vitalizmu v medzivojnovej poézii</w:t>
      </w:r>
      <w:r>
        <w:t xml:space="preserve">. Vitalizmus sa objavil v európskej literatúre po skončení 1.svetovej vojny. Ospevoval a oslavoval lásku, prírodu, krásy sveta, vzdialené krajiny...Vyjadroval radostné, optimistické nálady a aktivitu. </w:t>
      </w:r>
      <w:proofErr w:type="spellStart"/>
      <w:r>
        <w:t>Vitalisti</w:t>
      </w:r>
      <w:proofErr w:type="spellEnd"/>
      <w:r>
        <w:t xml:space="preserve"> nachádzali krásu i vo všedných, jednoduchých, každodenných veciach. Aj básne Jána Smreka ospevovali kladné životné hodnoty, najmä radosť, lásku a krásu. </w:t>
      </w:r>
      <w:proofErr w:type="spellStart"/>
      <w:r>
        <w:t>Vitalistické</w:t>
      </w:r>
      <w:proofErr w:type="spellEnd"/>
      <w:r>
        <w:t xml:space="preserve"> zameranie mali jeho zbierky básní </w:t>
      </w:r>
      <w:r w:rsidRPr="00217058">
        <w:rPr>
          <w:u w:val="single"/>
        </w:rPr>
        <w:t>Božské uzly</w:t>
      </w:r>
      <w:r>
        <w:t xml:space="preserve">, </w:t>
      </w:r>
      <w:r w:rsidRPr="00217058">
        <w:rPr>
          <w:u w:val="single"/>
        </w:rPr>
        <w:t>Iba oči</w:t>
      </w:r>
      <w:r>
        <w:t xml:space="preserve">, </w:t>
      </w:r>
      <w:r w:rsidRPr="00217058">
        <w:rPr>
          <w:u w:val="single"/>
        </w:rPr>
        <w:t>Zrno</w:t>
      </w:r>
      <w:r>
        <w:t xml:space="preserve">, básnická skladba </w:t>
      </w:r>
      <w:r w:rsidRPr="00217058">
        <w:rPr>
          <w:u w:val="single"/>
        </w:rPr>
        <w:t>Básnik a žena</w:t>
      </w:r>
      <w:r>
        <w:t xml:space="preserve"> (1934).</w:t>
      </w:r>
    </w:p>
    <w:p w:rsidR="00B76E1B" w:rsidRDefault="00B76E1B" w:rsidP="00B76E1B">
      <w:pPr>
        <w:jc w:val="both"/>
      </w:pPr>
      <w:r>
        <w:t xml:space="preserve">        Skladba </w:t>
      </w:r>
      <w:r w:rsidRPr="00217058">
        <w:rPr>
          <w:b/>
        </w:rPr>
        <w:t>Básnik a žena</w:t>
      </w:r>
      <w:r>
        <w:t xml:space="preserve"> patrí k najznámejším dielam slovenskej ľúbostnej lyrik</w:t>
      </w:r>
      <w:r w:rsidR="009478FC">
        <w:t>y. Je to rozsiahla lyrická báseň</w:t>
      </w:r>
      <w:r>
        <w:t xml:space="preserve"> so znakmi veršovanej poviedky. Má formu dialógu medzi básnikom a neznámou ženou, ktorú stretol a oslovil jedného zimného dňa. Rozprávajú sa hlavne o význame lásky v živote človeka a o poslaní poézie. </w:t>
      </w:r>
    </w:p>
    <w:p w:rsidR="00B76E1B" w:rsidRDefault="00B76E1B" w:rsidP="00B76E1B">
      <w:pPr>
        <w:jc w:val="both"/>
      </w:pPr>
      <w:r>
        <w:t xml:space="preserve">        Skladba je rozdelená na 5 kapitol. Prvé 4 kapitoly opisujú stretnutie básnika a ženy, ich ľúbostný vzťah a napokon rozchod. Rámcom týchto štyroch kapitol sú jednotlivé ročné obdobia – zima, jar, leto, jeseň ( V zasneženom parku, Pokračovanie jarné, Letná noc na vode, Padajú listy). Piata kapitola opisuje ich stretnutie po desiatich rokoch ( Po desiatich rokoch). V tejto kapitole Smrek vysvetľuje aj svoj názor na funkciu poézie. Podľa neho majú básne šíriť šťastie a radosť:</w:t>
      </w:r>
    </w:p>
    <w:p w:rsidR="00B76E1B" w:rsidRDefault="00B76E1B" w:rsidP="00B76E1B"/>
    <w:p w:rsidR="00B76E1B" w:rsidRDefault="00B76E1B" w:rsidP="009478FC">
      <w:pPr>
        <w:spacing w:after="0"/>
      </w:pPr>
      <w:r>
        <w:t xml:space="preserve">Oj, áno, o tom šťastí veľa spievam, </w:t>
      </w:r>
    </w:p>
    <w:p w:rsidR="00B76E1B" w:rsidRDefault="00B76E1B" w:rsidP="009478FC">
      <w:pPr>
        <w:spacing w:after="0"/>
      </w:pPr>
      <w:r>
        <w:t xml:space="preserve">bo na tom slove srdce svoje </w:t>
      </w:r>
      <w:proofErr w:type="spellStart"/>
      <w:r>
        <w:t>zhrievam</w:t>
      </w:r>
      <w:proofErr w:type="spellEnd"/>
    </w:p>
    <w:p w:rsidR="00B76E1B" w:rsidRDefault="00B76E1B" w:rsidP="009478FC">
      <w:pPr>
        <w:spacing w:after="0"/>
      </w:pPr>
      <w:r>
        <w:t>a vôňu jeho šírim, aby každý,</w:t>
      </w:r>
    </w:p>
    <w:p w:rsidR="00B76E1B" w:rsidRDefault="00B76E1B" w:rsidP="009478FC">
      <w:pPr>
        <w:spacing w:after="0"/>
      </w:pPr>
      <w:r>
        <w:t xml:space="preserve">kto smutný je a verše moje číta, </w:t>
      </w:r>
    </w:p>
    <w:p w:rsidR="00B76E1B" w:rsidRDefault="00B76E1B" w:rsidP="009478FC">
      <w:pPr>
        <w:spacing w:after="0"/>
        <w:jc w:val="both"/>
      </w:pPr>
      <w:r>
        <w:t>cítil sa pri nich ako na slávnosti.</w:t>
      </w:r>
    </w:p>
    <w:p w:rsidR="00B76E1B" w:rsidRDefault="00B76E1B" w:rsidP="00B76E1B">
      <w:pPr>
        <w:jc w:val="both"/>
      </w:pPr>
    </w:p>
    <w:p w:rsidR="00B76E1B" w:rsidRDefault="00B76E1B" w:rsidP="00B76E1B">
      <w:pPr>
        <w:jc w:val="both"/>
      </w:pPr>
      <w:r>
        <w:t xml:space="preserve">      Básne Jána Smreka sa vyznačujú hudobnosťou verša, spontánnosťou, hravosťou. Sú odrazom vnímania krás a radostí všetkými zmyslami (tzv. senzualizmus). Preto sú v jeho básňach časté básnické obrazy vyjadrujúce zrakové vnemy, farby, zvuky, vône... </w:t>
      </w:r>
    </w:p>
    <w:p w:rsidR="00B76E1B" w:rsidRDefault="00B76E1B" w:rsidP="00B76E1B">
      <w:pPr>
        <w:jc w:val="both"/>
      </w:pPr>
    </w:p>
    <w:p w:rsidR="00B76E1B" w:rsidRDefault="00B76E1B" w:rsidP="00F16637">
      <w:pPr>
        <w:spacing w:after="0"/>
        <w:jc w:val="both"/>
      </w:pPr>
      <w:r w:rsidRPr="00217058">
        <w:rPr>
          <w:b/>
        </w:rPr>
        <w:lastRenderedPageBreak/>
        <w:t>EMIL BOLESLAV LUKÁČ</w:t>
      </w:r>
      <w:r>
        <w:t xml:space="preserve"> (1900 – 1979) bol hlavný predstaviteľ </w:t>
      </w:r>
      <w:proofErr w:type="spellStart"/>
      <w:r>
        <w:t>neosymbolizmu</w:t>
      </w:r>
      <w:proofErr w:type="spellEnd"/>
      <w:r>
        <w:t xml:space="preserve">  (slovenská medzivojnová  poézia). Na jeho tvorbu mali vplyv európski symbolisti, najmä </w:t>
      </w:r>
      <w:proofErr w:type="spellStart"/>
      <w:r>
        <w:t>Baudelaire</w:t>
      </w:r>
      <w:proofErr w:type="spellEnd"/>
      <w:r>
        <w:t xml:space="preserve">, z domácich básnikov Ivan Krasko. V jeho poézii dominujú motívy smútku, bolesti, vážny a tragický tón, životná skepsa a pesimizmus. Písal náročnú poéziu úvahového( reflexívneho) a meditatívneho typu ( zbierky </w:t>
      </w:r>
      <w:r w:rsidRPr="00F16637">
        <w:rPr>
          <w:b/>
        </w:rPr>
        <w:t xml:space="preserve">Spoveď, Dunaj a Seina Hymny k sláve </w:t>
      </w:r>
      <w:proofErr w:type="spellStart"/>
      <w:r w:rsidRPr="00F16637">
        <w:rPr>
          <w:b/>
        </w:rPr>
        <w:t>Hosudarovej</w:t>
      </w:r>
      <w:proofErr w:type="spellEnd"/>
      <w:r w:rsidRPr="00F16637">
        <w:rPr>
          <w:b/>
        </w:rPr>
        <w:t>, O láske neláskavej</w:t>
      </w:r>
      <w:r>
        <w:t xml:space="preserve"> ). </w:t>
      </w:r>
      <w:r w:rsidR="00F16637">
        <w:t>R</w:t>
      </w:r>
      <w:r>
        <w:t xml:space="preserve">eagoval na spoločenské udalosti svojej doby(hospodárska kríza, nástup fašizmu, rasizmus, vypuknutie 2.svetovej vojny...).Upozorňoval na hrozbu nemeckého nacizmu. </w:t>
      </w:r>
      <w:r w:rsidR="00F16637">
        <w:t>(</w:t>
      </w:r>
      <w:r>
        <w:t xml:space="preserve">zbierky  </w:t>
      </w:r>
      <w:r w:rsidRPr="00F16637">
        <w:rPr>
          <w:b/>
        </w:rPr>
        <w:t>Spev vlkov</w:t>
      </w:r>
      <w:r>
        <w:t xml:space="preserve">, </w:t>
      </w:r>
      <w:r w:rsidRPr="00F16637">
        <w:rPr>
          <w:b/>
        </w:rPr>
        <w:t xml:space="preserve">Elixír, Moloch, </w:t>
      </w:r>
      <w:proofErr w:type="spellStart"/>
      <w:r w:rsidRPr="00F16637">
        <w:rPr>
          <w:b/>
        </w:rPr>
        <w:t>Bábel</w:t>
      </w:r>
      <w:proofErr w:type="spellEnd"/>
      <w:r w:rsidR="00F16637" w:rsidRPr="00F16637">
        <w:rPr>
          <w:b/>
        </w:rPr>
        <w:t>)</w:t>
      </w:r>
      <w:r w:rsidRPr="00F16637">
        <w:rPr>
          <w:b/>
        </w:rPr>
        <w:t>.</w:t>
      </w:r>
    </w:p>
    <w:p w:rsidR="00B76E1B" w:rsidRDefault="00B76E1B" w:rsidP="00F16637">
      <w:pPr>
        <w:spacing w:after="0"/>
        <w:jc w:val="both"/>
      </w:pPr>
      <w:r>
        <w:t xml:space="preserve">           Zbierka </w:t>
      </w:r>
      <w:r w:rsidRPr="00F16637">
        <w:rPr>
          <w:b/>
          <w:u w:val="single"/>
        </w:rPr>
        <w:t>O láske neláskavej</w:t>
      </w:r>
      <w:r>
        <w:t xml:space="preserve"> je venovaná ľúbostným motívom. Pre Lukáča bolo charakteristické, že si všíma najmä protiklady, protirečenia a kontrasty. Zdalo sa mu – a naznačil to i názvom zbierky- že aj láska je plná rozporov a paradoxov ( napr. básne </w:t>
      </w:r>
      <w:proofErr w:type="spellStart"/>
      <w:r>
        <w:t>Paradoxon</w:t>
      </w:r>
      <w:proofErr w:type="spellEnd"/>
      <w:r>
        <w:t xml:space="preserve">, Tragika obapolná, Večná parabola, Nenávidíme? Milujeme?). Lásku vnímal ako protikladnú hru citov a rozumu, plnú bolestí, pochybností. Svedčí o tom i jeho báseň </w:t>
      </w:r>
    </w:p>
    <w:p w:rsidR="00B76E1B" w:rsidRDefault="00B76E1B" w:rsidP="009478FC">
      <w:pPr>
        <w:spacing w:after="0"/>
        <w:jc w:val="both"/>
        <w:rPr>
          <w:b/>
        </w:rPr>
      </w:pPr>
      <w:proofErr w:type="spellStart"/>
      <w:r w:rsidRPr="00AF448E">
        <w:rPr>
          <w:b/>
        </w:rPr>
        <w:t>Paradoxon</w:t>
      </w:r>
      <w:proofErr w:type="spellEnd"/>
      <w:r w:rsidRPr="00AF448E">
        <w:rPr>
          <w:b/>
        </w:rPr>
        <w:t>:</w:t>
      </w:r>
    </w:p>
    <w:p w:rsidR="00F16637" w:rsidRDefault="00F16637" w:rsidP="009478FC">
      <w:pPr>
        <w:spacing w:after="0"/>
        <w:jc w:val="both"/>
      </w:pPr>
    </w:p>
    <w:p w:rsidR="00B76E1B" w:rsidRDefault="00B76E1B" w:rsidP="009478FC">
      <w:pPr>
        <w:spacing w:after="0"/>
      </w:pPr>
      <w:r>
        <w:t xml:space="preserve">Nemám rád, že ma miluješ tak, </w:t>
      </w:r>
    </w:p>
    <w:p w:rsidR="00B76E1B" w:rsidRDefault="00B76E1B" w:rsidP="009478FC">
      <w:pPr>
        <w:spacing w:after="0"/>
      </w:pPr>
      <w:r>
        <w:t>tak ma to mrzí,</w:t>
      </w:r>
    </w:p>
    <w:p w:rsidR="00B76E1B" w:rsidRDefault="00B76E1B" w:rsidP="009478FC">
      <w:pPr>
        <w:spacing w:after="0"/>
      </w:pPr>
      <w:r>
        <w:t>vidíš, som príliš povedomý</w:t>
      </w:r>
    </w:p>
    <w:p w:rsidR="00B76E1B" w:rsidRDefault="00B76E1B" w:rsidP="009478FC">
      <w:pPr>
        <w:spacing w:after="0"/>
      </w:pPr>
      <w:r>
        <w:t>a príliš drzý.</w:t>
      </w:r>
    </w:p>
    <w:p w:rsidR="00B76E1B" w:rsidRDefault="00B76E1B" w:rsidP="009478FC">
      <w:pPr>
        <w:spacing w:after="0"/>
      </w:pPr>
    </w:p>
    <w:p w:rsidR="00B76E1B" w:rsidRDefault="00B76E1B" w:rsidP="009478FC">
      <w:pPr>
        <w:spacing w:after="0"/>
      </w:pPr>
      <w:r>
        <w:t>Buď ku mne trochu ľahostajná</w:t>
      </w:r>
    </w:p>
    <w:p w:rsidR="00B76E1B" w:rsidRDefault="00B76E1B" w:rsidP="009478FC">
      <w:pPr>
        <w:spacing w:after="0"/>
      </w:pPr>
      <w:r>
        <w:t>a trochu chladná,</w:t>
      </w:r>
    </w:p>
    <w:p w:rsidR="00B76E1B" w:rsidRDefault="00B76E1B" w:rsidP="009478FC">
      <w:pPr>
        <w:spacing w:after="0"/>
      </w:pPr>
      <w:r>
        <w:t>takto je láska pripokojná</w:t>
      </w:r>
    </w:p>
    <w:p w:rsidR="00B76E1B" w:rsidRDefault="00B76E1B" w:rsidP="009478FC">
      <w:pPr>
        <w:spacing w:after="0"/>
      </w:pPr>
      <w:r>
        <w:t>a </w:t>
      </w:r>
      <w:proofErr w:type="spellStart"/>
      <w:r>
        <w:t>prisúladná</w:t>
      </w:r>
      <w:proofErr w:type="spellEnd"/>
      <w:r>
        <w:t>.</w:t>
      </w:r>
    </w:p>
    <w:p w:rsidR="00B76E1B" w:rsidRDefault="00B76E1B" w:rsidP="009478FC">
      <w:pPr>
        <w:spacing w:after="0"/>
      </w:pPr>
    </w:p>
    <w:p w:rsidR="00B76E1B" w:rsidRDefault="00B76E1B" w:rsidP="009478FC">
      <w:pPr>
        <w:spacing w:after="0"/>
      </w:pPr>
      <w:r>
        <w:t>Nemiluj toľko, nadovšetko</w:t>
      </w:r>
    </w:p>
    <w:p w:rsidR="00B76E1B" w:rsidRDefault="00B76E1B" w:rsidP="009478FC">
      <w:pPr>
        <w:spacing w:after="0"/>
      </w:pPr>
      <w:r>
        <w:t>nie bez prekážky,</w:t>
      </w:r>
    </w:p>
    <w:p w:rsidR="00B76E1B" w:rsidRDefault="00B76E1B" w:rsidP="009478FC">
      <w:pPr>
        <w:spacing w:after="0"/>
      </w:pPr>
      <w:r>
        <w:t>zakazuj lásku, drv ju, mraz ju,</w:t>
      </w:r>
    </w:p>
    <w:p w:rsidR="00B76E1B" w:rsidRDefault="00B76E1B" w:rsidP="009478FC">
      <w:pPr>
        <w:spacing w:after="0"/>
      </w:pPr>
      <w:r>
        <w:t>tak drž cit lásky.</w:t>
      </w:r>
    </w:p>
    <w:p w:rsidR="00B76E1B" w:rsidRDefault="00B76E1B" w:rsidP="009478FC">
      <w:pPr>
        <w:spacing w:after="0"/>
      </w:pPr>
    </w:p>
    <w:p w:rsidR="00B76E1B" w:rsidRDefault="00B76E1B" w:rsidP="009478FC">
      <w:pPr>
        <w:spacing w:after="0"/>
      </w:pPr>
      <w:r>
        <w:t>Nesmiem byť šťastný, lebo šťastím</w:t>
      </w:r>
    </w:p>
    <w:p w:rsidR="00B76E1B" w:rsidRDefault="00B76E1B" w:rsidP="009478FC">
      <w:pPr>
        <w:spacing w:after="0"/>
      </w:pPr>
      <w:r>
        <w:t>uplynie šťastie,</w:t>
      </w:r>
    </w:p>
    <w:p w:rsidR="00B76E1B" w:rsidRDefault="00B76E1B" w:rsidP="009478FC">
      <w:pPr>
        <w:spacing w:after="0"/>
      </w:pPr>
      <w:r>
        <w:t>len v kyprej pôdy pochybností</w:t>
      </w:r>
    </w:p>
    <w:p w:rsidR="00B76E1B" w:rsidRDefault="00B76E1B" w:rsidP="009478FC">
      <w:pPr>
        <w:spacing w:after="0"/>
      </w:pPr>
      <w:r>
        <w:t>nám láska rastie.</w:t>
      </w:r>
    </w:p>
    <w:p w:rsidR="00B76E1B" w:rsidRDefault="00B76E1B" w:rsidP="00B76E1B"/>
    <w:p w:rsidR="00B76E1B" w:rsidRDefault="00B76E1B" w:rsidP="00B76E1B">
      <w:pPr>
        <w:jc w:val="both"/>
      </w:pPr>
      <w:r>
        <w:t>Báseň je vystavaná na kontraste, protiklade, rozpore. Básnik sa nestavia k láske ľahostajne, túži po nej, paradoxne ju však odmieta. Autor chce svoju lásku zadržiavať, tlmiť ju, nechce, aby sa tento cit stal jednotvárnym, aby mu láska zovšednela, preto potrebuje aj zdolávať prekážky a istú mieru pochybností, aby si pocit šťastia viac vážil.</w:t>
      </w:r>
    </w:p>
    <w:p w:rsidR="00B76E1B" w:rsidRDefault="00B76E1B" w:rsidP="00B76E1B">
      <w:pPr>
        <w:jc w:val="both"/>
      </w:pPr>
    </w:p>
    <w:p w:rsidR="00B76E1B" w:rsidRDefault="00B76E1B" w:rsidP="00B76E1B">
      <w:pPr>
        <w:jc w:val="both"/>
      </w:pPr>
      <w:r w:rsidRPr="00AF448E">
        <w:rPr>
          <w:b/>
        </w:rPr>
        <w:t>MIROSLAV VÁLEK</w:t>
      </w:r>
      <w:r>
        <w:t xml:space="preserve"> (1927 – 1991) prispel k prekonaniu schematizmu 50 . rokov.</w:t>
      </w:r>
    </w:p>
    <w:p w:rsidR="00B76E1B" w:rsidRDefault="00B76E1B" w:rsidP="00B76E1B">
      <w:pPr>
        <w:jc w:val="both"/>
      </w:pPr>
      <w:r>
        <w:t xml:space="preserve">Debutoval zbierkou </w:t>
      </w:r>
      <w:r w:rsidRPr="00AF448E">
        <w:rPr>
          <w:b/>
        </w:rPr>
        <w:t>Dotyky</w:t>
      </w:r>
      <w:r>
        <w:t xml:space="preserve"> (1959), ktorá znamenala zásadný obrat v ponímaní poézie po období schematizmu. </w:t>
      </w:r>
      <w:proofErr w:type="spellStart"/>
      <w:r>
        <w:t>Válek</w:t>
      </w:r>
      <w:proofErr w:type="spellEnd"/>
      <w:r>
        <w:t xml:space="preserve"> tu do centra svojho záujmu postavil človeka s jeho intímnymi citmi a problémami </w:t>
      </w:r>
      <w:r>
        <w:lastRenderedPageBreak/>
        <w:t xml:space="preserve">lyrického hrdinu, ktorý prežíva sklamanie a smútok. </w:t>
      </w:r>
      <w:proofErr w:type="spellStart"/>
      <w:r>
        <w:t>Válkovu</w:t>
      </w:r>
      <w:proofErr w:type="spellEnd"/>
      <w:r>
        <w:t xml:space="preserve"> lyriku vôbec možno charakterizovať ako melancholickú. Nosným motívom básní v zbierke Dotyky je dotyk – kontakt s realitou. Každá báseň je akoby </w:t>
      </w:r>
      <w:proofErr w:type="spellStart"/>
      <w:r>
        <w:t>mikropríbeh</w:t>
      </w:r>
      <w:proofErr w:type="spellEnd"/>
      <w:r>
        <w:t xml:space="preserve"> s malou ľudskou drámou. </w:t>
      </w:r>
      <w:proofErr w:type="spellStart"/>
      <w:r>
        <w:t>Válek</w:t>
      </w:r>
      <w:proofErr w:type="spellEnd"/>
      <w:r>
        <w:t xml:space="preserve"> vytvára vlastnú, originálnu </w:t>
      </w:r>
      <w:proofErr w:type="spellStart"/>
      <w:r>
        <w:t>metaforiku</w:t>
      </w:r>
      <w:proofErr w:type="spellEnd"/>
      <w:r>
        <w:t>, má zmysel slovnú a zvukovú hru. V ľúbostných veršoch nestvárňuje radosť z prežívaného citu, ale skôr sklamanie z jeho nenaplnenia. Vzťah muža a ženy je plný napätia, z ktorého pramení ochladnutie, odcudzenie, hroziaci rozchod (Smutná ranná električka, Jablko). V Dotykoch nájdeme aj básne so spoločenskou tematikou.</w:t>
      </w:r>
      <w:r w:rsidR="009478FC">
        <w:t xml:space="preserve"> Ďalšie </w:t>
      </w:r>
      <w:proofErr w:type="spellStart"/>
      <w:r w:rsidR="009478FC">
        <w:t>Válkové</w:t>
      </w:r>
      <w:proofErr w:type="spellEnd"/>
      <w:r w:rsidR="009478FC">
        <w:t xml:space="preserve"> zbierky</w:t>
      </w:r>
      <w:r w:rsidR="009478FC">
        <w:t xml:space="preserve">: </w:t>
      </w:r>
      <w:r w:rsidR="009478FC" w:rsidRPr="00B569CF">
        <w:rPr>
          <w:b/>
        </w:rPr>
        <w:t>Príťažlivosť, Milovanie v husej koži, Nepokoj, Z vody</w:t>
      </w:r>
      <w:r w:rsidR="009478FC">
        <w:t>.</w:t>
      </w:r>
    </w:p>
    <w:p w:rsidR="00B76E1B" w:rsidRDefault="00B76E1B" w:rsidP="00B76E1B">
      <w:pPr>
        <w:jc w:val="both"/>
      </w:pPr>
      <w:r>
        <w:t xml:space="preserve">      V básni </w:t>
      </w:r>
      <w:r w:rsidRPr="00AF448E">
        <w:rPr>
          <w:b/>
        </w:rPr>
        <w:t>Jablko</w:t>
      </w:r>
      <w:r>
        <w:t xml:space="preserve"> (zo zbierky Dotyky) autor z nadhľadu opisuje nezlučiteľnosť ženského a mužského videnia sveta  - symbolický názov Jablko (jablko hriechu- biblický motív; jablko sváru – motív z gréckej mytológie). </w:t>
      </w:r>
      <w:proofErr w:type="spellStart"/>
      <w:r>
        <w:t>Mikropríbeh</w:t>
      </w:r>
      <w:proofErr w:type="spellEnd"/>
      <w:r>
        <w:t xml:space="preserve">, </w:t>
      </w:r>
      <w:proofErr w:type="spellStart"/>
      <w:r>
        <w:t>mikrodráma</w:t>
      </w:r>
      <w:proofErr w:type="spellEnd"/>
      <w:r>
        <w:t xml:space="preserve"> muža a ženy s témou rozchodu, dôvody ktorého autor nepozná. Kompozícia básne pevne zovretá, rámcovaná tou istou vetou na začiatku a na konci.</w:t>
      </w:r>
    </w:p>
    <w:p w:rsidR="00B76E1B" w:rsidRDefault="00B76E1B" w:rsidP="009478FC">
      <w:pPr>
        <w:spacing w:after="0"/>
      </w:pPr>
      <w:r>
        <w:t>JABLKO</w:t>
      </w:r>
    </w:p>
    <w:p w:rsidR="00B76E1B" w:rsidRDefault="00B76E1B" w:rsidP="009478FC">
      <w:pPr>
        <w:spacing w:after="0"/>
      </w:pPr>
    </w:p>
    <w:p w:rsidR="00B76E1B" w:rsidRDefault="00B76E1B" w:rsidP="009478FC">
      <w:pPr>
        <w:spacing w:after="0"/>
      </w:pPr>
      <w:r>
        <w:t>Jablko zo skrine sa skotúľalo na zem.</w:t>
      </w:r>
    </w:p>
    <w:p w:rsidR="00B76E1B" w:rsidRDefault="00B76E1B" w:rsidP="009478FC">
      <w:pPr>
        <w:spacing w:after="0"/>
      </w:pPr>
      <w:r>
        <w:t>Tak si zbaľ svoje veci a môžeš ísť.</w:t>
      </w:r>
    </w:p>
    <w:p w:rsidR="00B76E1B" w:rsidRDefault="00B76E1B" w:rsidP="009478FC">
      <w:pPr>
        <w:spacing w:after="0"/>
      </w:pPr>
    </w:p>
    <w:p w:rsidR="00B76E1B" w:rsidRDefault="00B76E1B" w:rsidP="009478FC">
      <w:pPr>
        <w:spacing w:after="0"/>
      </w:pPr>
      <w:r>
        <w:t>Oprela sa chrbtom o dvere</w:t>
      </w:r>
    </w:p>
    <w:p w:rsidR="00B76E1B" w:rsidRDefault="00B76E1B" w:rsidP="009478FC">
      <w:pPr>
        <w:spacing w:after="0"/>
      </w:pPr>
      <w:r>
        <w:t>a vykríkla očami:</w:t>
      </w:r>
    </w:p>
    <w:p w:rsidR="00B76E1B" w:rsidRDefault="00B76E1B" w:rsidP="009478FC">
      <w:pPr>
        <w:spacing w:after="0"/>
      </w:pPr>
      <w:r>
        <w:t>Preboha ťa prosím, nie!</w:t>
      </w:r>
    </w:p>
    <w:p w:rsidR="00B76E1B" w:rsidRDefault="00B76E1B" w:rsidP="009478FC">
      <w:pPr>
        <w:spacing w:after="0"/>
      </w:pPr>
      <w:r>
        <w:t>Ale ja som raz vedel, že mám toho dosť;</w:t>
      </w:r>
    </w:p>
    <w:p w:rsidR="00B76E1B" w:rsidRDefault="00B76E1B" w:rsidP="009478FC">
      <w:pPr>
        <w:spacing w:after="0"/>
      </w:pPr>
      <w:r>
        <w:t>vstal som,</w:t>
      </w:r>
    </w:p>
    <w:p w:rsidR="00B76E1B" w:rsidRDefault="00B76E1B" w:rsidP="009478FC">
      <w:pPr>
        <w:spacing w:after="0"/>
      </w:pPr>
      <w:r>
        <w:t>zdvihol som jablko,</w:t>
      </w:r>
    </w:p>
    <w:p w:rsidR="00B76E1B" w:rsidRDefault="00B76E1B" w:rsidP="009478FC">
      <w:pPr>
        <w:spacing w:after="0"/>
      </w:pPr>
      <w:r>
        <w:t>zaprášené a ešte zelené,</w:t>
      </w:r>
    </w:p>
    <w:p w:rsidR="00B76E1B" w:rsidRDefault="00B76E1B" w:rsidP="009478FC">
      <w:pPr>
        <w:spacing w:after="0"/>
      </w:pPr>
      <w:r>
        <w:t>a položil som ho na stôl.</w:t>
      </w:r>
    </w:p>
    <w:p w:rsidR="00B76E1B" w:rsidRDefault="00B76E1B" w:rsidP="009478FC">
      <w:pPr>
        <w:spacing w:after="0"/>
      </w:pPr>
      <w:r>
        <w:t>Neprestávala prosiť, prišla ku stolu,</w:t>
      </w:r>
    </w:p>
    <w:p w:rsidR="00B76E1B" w:rsidRDefault="00B76E1B" w:rsidP="009478FC">
      <w:pPr>
        <w:spacing w:after="0"/>
      </w:pPr>
      <w:r>
        <w:t>plakala.</w:t>
      </w:r>
    </w:p>
    <w:p w:rsidR="00B76E1B" w:rsidRDefault="00B76E1B" w:rsidP="009478FC">
      <w:pPr>
        <w:spacing w:after="0"/>
      </w:pPr>
      <w:r>
        <w:t>Pozerala na mňa, utierala jablko,</w:t>
      </w:r>
    </w:p>
    <w:p w:rsidR="00B76E1B" w:rsidRDefault="00B76E1B" w:rsidP="009478FC">
      <w:pPr>
        <w:spacing w:after="0"/>
      </w:pPr>
      <w:r>
        <w:t>plakala.</w:t>
      </w:r>
    </w:p>
    <w:p w:rsidR="00B76E1B" w:rsidRDefault="00B76E1B" w:rsidP="009478FC">
      <w:pPr>
        <w:spacing w:after="0"/>
      </w:pPr>
      <w:r>
        <w:t>Až som jej povedal: Polož to jablko a choď!</w:t>
      </w:r>
    </w:p>
    <w:p w:rsidR="00B76E1B" w:rsidRDefault="00B76E1B" w:rsidP="009478FC">
      <w:pPr>
        <w:spacing w:after="0"/>
      </w:pPr>
    </w:p>
    <w:p w:rsidR="00B76E1B" w:rsidRDefault="00B76E1B" w:rsidP="009478FC">
      <w:pPr>
        <w:spacing w:after="0"/>
      </w:pPr>
      <w:r>
        <w:t>Udalosti sa zbehli, ako som predpokladal.</w:t>
      </w:r>
    </w:p>
    <w:p w:rsidR="00B76E1B" w:rsidRDefault="00B76E1B" w:rsidP="009478FC">
      <w:pPr>
        <w:spacing w:after="0"/>
      </w:pPr>
      <w:r>
        <w:t>Čo na tom záleží, že v inom poradí!</w:t>
      </w:r>
    </w:p>
    <w:p w:rsidR="00B76E1B" w:rsidRDefault="00B76E1B" w:rsidP="009478FC">
      <w:pPr>
        <w:spacing w:after="0"/>
      </w:pPr>
      <w:r>
        <w:t>Otvorila dvere,</w:t>
      </w:r>
    </w:p>
    <w:p w:rsidR="00B76E1B" w:rsidRDefault="00B76E1B" w:rsidP="009478FC">
      <w:pPr>
        <w:spacing w:after="0"/>
      </w:pPr>
      <w:r>
        <w:t>zbledol som a povedal som: Zostaň!</w:t>
      </w:r>
    </w:p>
    <w:p w:rsidR="00B76E1B" w:rsidRDefault="00B76E1B" w:rsidP="009478FC">
      <w:pPr>
        <w:spacing w:after="0"/>
      </w:pPr>
      <w:r>
        <w:t>Ale ona si zbalila svoje veci a odišla.</w:t>
      </w:r>
    </w:p>
    <w:p w:rsidR="00B76E1B" w:rsidRDefault="00B76E1B" w:rsidP="009478FC">
      <w:pPr>
        <w:spacing w:after="0"/>
      </w:pPr>
    </w:p>
    <w:p w:rsidR="00B76E1B" w:rsidRDefault="00B76E1B" w:rsidP="009478FC">
      <w:pPr>
        <w:spacing w:after="0"/>
      </w:pPr>
      <w:r>
        <w:t>Jablko zo skrine sa skotúľalo na zem.</w:t>
      </w:r>
    </w:p>
    <w:p w:rsidR="00B76E1B" w:rsidRDefault="00B76E1B" w:rsidP="00B76E1B"/>
    <w:p w:rsidR="00B76E1B" w:rsidRDefault="00B76E1B" w:rsidP="00B76E1B"/>
    <w:p w:rsidR="00B76E1B" w:rsidRDefault="00B76E1B" w:rsidP="00B76E1B">
      <w:r>
        <w:t xml:space="preserve">  </w:t>
      </w:r>
    </w:p>
    <w:p w:rsidR="00374BCE" w:rsidRDefault="00374BCE"/>
    <w:sectPr w:rsidR="00374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13601"/>
    <w:multiLevelType w:val="hybridMultilevel"/>
    <w:tmpl w:val="1548AF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9EB13B0"/>
    <w:multiLevelType w:val="hybridMultilevel"/>
    <w:tmpl w:val="D45679F2"/>
    <w:lvl w:ilvl="0" w:tplc="8C3A1DE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24C00F95"/>
    <w:multiLevelType w:val="hybridMultilevel"/>
    <w:tmpl w:val="670EF120"/>
    <w:lvl w:ilvl="0" w:tplc="5FB6338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25D5A3A"/>
    <w:multiLevelType w:val="hybridMultilevel"/>
    <w:tmpl w:val="3C9A4AD0"/>
    <w:lvl w:ilvl="0" w:tplc="94528AEE">
      <w:start w:val="1"/>
      <w:numFmt w:val="bullet"/>
      <w:lvlText w:val="•"/>
      <w:lvlJc w:val="left"/>
      <w:pPr>
        <w:tabs>
          <w:tab w:val="num" w:pos="720"/>
        </w:tabs>
        <w:ind w:left="720" w:hanging="360"/>
      </w:pPr>
      <w:rPr>
        <w:rFonts w:ascii="Arial" w:hAnsi="Arial" w:hint="default"/>
      </w:rPr>
    </w:lvl>
    <w:lvl w:ilvl="1" w:tplc="4C861E4C" w:tentative="1">
      <w:start w:val="1"/>
      <w:numFmt w:val="bullet"/>
      <w:lvlText w:val="•"/>
      <w:lvlJc w:val="left"/>
      <w:pPr>
        <w:tabs>
          <w:tab w:val="num" w:pos="1440"/>
        </w:tabs>
        <w:ind w:left="1440" w:hanging="360"/>
      </w:pPr>
      <w:rPr>
        <w:rFonts w:ascii="Arial" w:hAnsi="Arial" w:hint="default"/>
      </w:rPr>
    </w:lvl>
    <w:lvl w:ilvl="2" w:tplc="9238062A" w:tentative="1">
      <w:start w:val="1"/>
      <w:numFmt w:val="bullet"/>
      <w:lvlText w:val="•"/>
      <w:lvlJc w:val="left"/>
      <w:pPr>
        <w:tabs>
          <w:tab w:val="num" w:pos="2160"/>
        </w:tabs>
        <w:ind w:left="2160" w:hanging="360"/>
      </w:pPr>
      <w:rPr>
        <w:rFonts w:ascii="Arial" w:hAnsi="Arial" w:hint="default"/>
      </w:rPr>
    </w:lvl>
    <w:lvl w:ilvl="3" w:tplc="BB60EF02" w:tentative="1">
      <w:start w:val="1"/>
      <w:numFmt w:val="bullet"/>
      <w:lvlText w:val="•"/>
      <w:lvlJc w:val="left"/>
      <w:pPr>
        <w:tabs>
          <w:tab w:val="num" w:pos="2880"/>
        </w:tabs>
        <w:ind w:left="2880" w:hanging="360"/>
      </w:pPr>
      <w:rPr>
        <w:rFonts w:ascii="Arial" w:hAnsi="Arial" w:hint="default"/>
      </w:rPr>
    </w:lvl>
    <w:lvl w:ilvl="4" w:tplc="A964DC36" w:tentative="1">
      <w:start w:val="1"/>
      <w:numFmt w:val="bullet"/>
      <w:lvlText w:val="•"/>
      <w:lvlJc w:val="left"/>
      <w:pPr>
        <w:tabs>
          <w:tab w:val="num" w:pos="3600"/>
        </w:tabs>
        <w:ind w:left="3600" w:hanging="360"/>
      </w:pPr>
      <w:rPr>
        <w:rFonts w:ascii="Arial" w:hAnsi="Arial" w:hint="default"/>
      </w:rPr>
    </w:lvl>
    <w:lvl w:ilvl="5" w:tplc="B2260448" w:tentative="1">
      <w:start w:val="1"/>
      <w:numFmt w:val="bullet"/>
      <w:lvlText w:val="•"/>
      <w:lvlJc w:val="left"/>
      <w:pPr>
        <w:tabs>
          <w:tab w:val="num" w:pos="4320"/>
        </w:tabs>
        <w:ind w:left="4320" w:hanging="360"/>
      </w:pPr>
      <w:rPr>
        <w:rFonts w:ascii="Arial" w:hAnsi="Arial" w:hint="default"/>
      </w:rPr>
    </w:lvl>
    <w:lvl w:ilvl="6" w:tplc="A9BC07B8" w:tentative="1">
      <w:start w:val="1"/>
      <w:numFmt w:val="bullet"/>
      <w:lvlText w:val="•"/>
      <w:lvlJc w:val="left"/>
      <w:pPr>
        <w:tabs>
          <w:tab w:val="num" w:pos="5040"/>
        </w:tabs>
        <w:ind w:left="5040" w:hanging="360"/>
      </w:pPr>
      <w:rPr>
        <w:rFonts w:ascii="Arial" w:hAnsi="Arial" w:hint="default"/>
      </w:rPr>
    </w:lvl>
    <w:lvl w:ilvl="7" w:tplc="6F06A6D4" w:tentative="1">
      <w:start w:val="1"/>
      <w:numFmt w:val="bullet"/>
      <w:lvlText w:val="•"/>
      <w:lvlJc w:val="left"/>
      <w:pPr>
        <w:tabs>
          <w:tab w:val="num" w:pos="5760"/>
        </w:tabs>
        <w:ind w:left="5760" w:hanging="360"/>
      </w:pPr>
      <w:rPr>
        <w:rFonts w:ascii="Arial" w:hAnsi="Arial" w:hint="default"/>
      </w:rPr>
    </w:lvl>
    <w:lvl w:ilvl="8" w:tplc="9AB24DAA" w:tentative="1">
      <w:start w:val="1"/>
      <w:numFmt w:val="bullet"/>
      <w:lvlText w:val="•"/>
      <w:lvlJc w:val="left"/>
      <w:pPr>
        <w:tabs>
          <w:tab w:val="num" w:pos="6480"/>
        </w:tabs>
        <w:ind w:left="6480" w:hanging="360"/>
      </w:pPr>
      <w:rPr>
        <w:rFonts w:ascii="Arial" w:hAnsi="Arial" w:hint="default"/>
      </w:rPr>
    </w:lvl>
  </w:abstractNum>
  <w:abstractNum w:abstractNumId="4">
    <w:nsid w:val="3DA478ED"/>
    <w:multiLevelType w:val="hybridMultilevel"/>
    <w:tmpl w:val="FB245A24"/>
    <w:lvl w:ilvl="0" w:tplc="3B8E1402">
      <w:start w:val="2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6B085E06"/>
    <w:multiLevelType w:val="hybridMultilevel"/>
    <w:tmpl w:val="725464D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nsid w:val="79A512B6"/>
    <w:multiLevelType w:val="hybridMultilevel"/>
    <w:tmpl w:val="D9FE8A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83"/>
    <w:rsid w:val="0020781A"/>
    <w:rsid w:val="00374BCE"/>
    <w:rsid w:val="00812983"/>
    <w:rsid w:val="00814579"/>
    <w:rsid w:val="009478FC"/>
    <w:rsid w:val="00A3240E"/>
    <w:rsid w:val="00B6174D"/>
    <w:rsid w:val="00B76E1B"/>
    <w:rsid w:val="00B97B57"/>
    <w:rsid w:val="00E066BC"/>
    <w:rsid w:val="00ED6E66"/>
    <w:rsid w:val="00F16637"/>
    <w:rsid w:val="00F307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12983"/>
    <w:pPr>
      <w:ind w:left="720"/>
      <w:contextualSpacing/>
    </w:pPr>
    <w:rPr>
      <w:rFonts w:eastAsiaTheme="minorEastAsia"/>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12983"/>
    <w:pPr>
      <w:ind w:left="720"/>
      <w:contextualSpacing/>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1EE899-310F-42D6-8174-5376A49DEA2E}"/>
</file>

<file path=customXml/itemProps2.xml><?xml version="1.0" encoding="utf-8"?>
<ds:datastoreItem xmlns:ds="http://schemas.openxmlformats.org/officeDocument/2006/customXml" ds:itemID="{0A7F28C4-721D-4965-AF43-F8A1CE5DAF03}"/>
</file>

<file path=customXml/itemProps3.xml><?xml version="1.0" encoding="utf-8"?>
<ds:datastoreItem xmlns:ds="http://schemas.openxmlformats.org/officeDocument/2006/customXml" ds:itemID="{F04D0FEC-4166-421D-8684-D606D04B3E4D}"/>
</file>

<file path=docProps/app.xml><?xml version="1.0" encoding="utf-8"?>
<Properties xmlns="http://schemas.openxmlformats.org/officeDocument/2006/extended-properties" xmlns:vt="http://schemas.openxmlformats.org/officeDocument/2006/docPropsVTypes">
  <Template>Normal</Template>
  <TotalTime>87</TotalTime>
  <Pages>8</Pages>
  <Words>3005</Words>
  <Characters>17135</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5</cp:revision>
  <dcterms:created xsi:type="dcterms:W3CDTF">2021-03-08T20:06:00Z</dcterms:created>
  <dcterms:modified xsi:type="dcterms:W3CDTF">2021-03-09T10:29:00Z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